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B1CA1" w14:textId="77777777" w:rsidR="00B22BAC" w:rsidRPr="00C4706A" w:rsidRDefault="00B22BAC" w:rsidP="00B22BAC">
      <w:pPr>
        <w:shd w:val="clear" w:color="auto" w:fill="BFBFBF" w:themeFill="background1" w:themeFillShade="BF"/>
        <w:spacing w:after="160" w:line="259" w:lineRule="auto"/>
        <w:contextualSpacing/>
        <w:jc w:val="center"/>
        <w:rPr>
          <w:rFonts w:ascii="Arial" w:eastAsia="Cambria" w:hAnsi="Arial" w:cs="Arial"/>
          <w:b/>
          <w:bCs/>
          <w:color w:val="1F497D" w:themeColor="text2"/>
          <w:sz w:val="40"/>
          <w:szCs w:val="40"/>
        </w:rPr>
      </w:pPr>
      <w:bookmarkStart w:id="0" w:name="Dossier"/>
      <w:r w:rsidRPr="00C4706A">
        <w:rPr>
          <w:rFonts w:ascii="Arial" w:eastAsia="Cambria" w:hAnsi="Arial" w:cs="Arial"/>
          <w:b/>
          <w:bCs/>
          <w:color w:val="1F497D" w:themeColor="text2"/>
          <w:sz w:val="40"/>
          <w:szCs w:val="40"/>
        </w:rPr>
        <w:t>- 2 -</w:t>
      </w:r>
    </w:p>
    <w:p w14:paraId="0DE624FB" w14:textId="77777777" w:rsidR="00B22BAC" w:rsidRPr="00C4706A" w:rsidRDefault="00B22BAC" w:rsidP="00B22BAC">
      <w:pPr>
        <w:shd w:val="clear" w:color="auto" w:fill="BFBFBF" w:themeFill="background1" w:themeFillShade="BF"/>
        <w:spacing w:after="160" w:line="259" w:lineRule="auto"/>
        <w:jc w:val="center"/>
        <w:rPr>
          <w:rFonts w:ascii="Arial" w:eastAsia="Times New Roman" w:hAnsi="Arial" w:cs="Arial"/>
          <w:color w:val="1F497D" w:themeColor="text2"/>
          <w:lang w:eastAsia="fr-FR"/>
        </w:rPr>
      </w:pPr>
      <w:r w:rsidRPr="00C4706A">
        <w:rPr>
          <w:rFonts w:ascii="Arial" w:eastAsia="Cambria" w:hAnsi="Arial" w:cs="Arial"/>
          <w:b/>
          <w:bCs/>
          <w:color w:val="1F497D" w:themeColor="text2"/>
          <w:sz w:val="40"/>
          <w:szCs w:val="40"/>
        </w:rPr>
        <w:t>ACCORD DE CONSORTIUM</w:t>
      </w:r>
    </w:p>
    <w:bookmarkEnd w:id="0"/>
    <w:p w14:paraId="51257884" w14:textId="77777777" w:rsidR="00675F04" w:rsidRPr="00C4706A" w:rsidRDefault="00675F04">
      <w:pPr>
        <w:rPr>
          <w:rFonts w:ascii="Arial" w:hAnsi="Arial" w:cs="Arial"/>
        </w:rPr>
      </w:pPr>
    </w:p>
    <w:p w14:paraId="258D36CC" w14:textId="77777777" w:rsidR="00675F04" w:rsidRPr="00C4706A" w:rsidRDefault="00675F04" w:rsidP="00A37D80">
      <w:pPr>
        <w:spacing w:after="0"/>
        <w:jc w:val="both"/>
        <w:rPr>
          <w:rFonts w:ascii="Arial" w:hAnsi="Arial" w:cs="Arial"/>
        </w:rPr>
      </w:pPr>
      <w:r w:rsidRPr="00C4706A">
        <w:rPr>
          <w:rFonts w:ascii="Arial" w:hAnsi="Arial" w:cs="Arial"/>
        </w:rPr>
        <w:t>ENTRE LES SOUSSIGNÉES :</w:t>
      </w:r>
    </w:p>
    <w:p w14:paraId="357BF798" w14:textId="77777777" w:rsidR="00675F04" w:rsidRPr="00C4706A" w:rsidRDefault="00675F04" w:rsidP="00A37D80">
      <w:pPr>
        <w:spacing w:after="0"/>
        <w:jc w:val="both"/>
        <w:rPr>
          <w:rFonts w:ascii="Arial" w:hAnsi="Arial" w:cs="Arial"/>
        </w:rPr>
      </w:pPr>
    </w:p>
    <w:p w14:paraId="6FD640A2" w14:textId="433922CC" w:rsidR="00675F04" w:rsidRPr="00545567" w:rsidRDefault="00675F04" w:rsidP="00A37D80">
      <w:pPr>
        <w:spacing w:after="0"/>
        <w:jc w:val="both"/>
        <w:rPr>
          <w:rFonts w:ascii="Arial" w:hAnsi="Arial" w:cs="Arial"/>
          <w:color w:val="FF0000"/>
        </w:rPr>
      </w:pPr>
      <w:r w:rsidRPr="00545567">
        <w:rPr>
          <w:rFonts w:ascii="Arial" w:hAnsi="Arial" w:cs="Arial"/>
          <w:color w:val="FF0000"/>
        </w:rPr>
        <w:t xml:space="preserve">La </w:t>
      </w:r>
      <w:r w:rsidR="007C67F2" w:rsidRPr="00545567">
        <w:rPr>
          <w:rFonts w:ascii="Arial" w:hAnsi="Arial" w:cs="Arial"/>
          <w:color w:val="FF0000"/>
        </w:rPr>
        <w:t>s</w:t>
      </w:r>
      <w:r w:rsidRPr="00545567">
        <w:rPr>
          <w:rFonts w:ascii="Arial" w:hAnsi="Arial" w:cs="Arial"/>
          <w:color w:val="FF0000"/>
        </w:rPr>
        <w:t>ociété / L’</w:t>
      </w:r>
      <w:r w:rsidR="007C67F2" w:rsidRPr="00545567">
        <w:rPr>
          <w:rFonts w:ascii="Arial" w:hAnsi="Arial" w:cs="Arial"/>
          <w:color w:val="FF0000"/>
        </w:rPr>
        <w:t>a</w:t>
      </w:r>
      <w:r w:rsidRPr="00545567">
        <w:rPr>
          <w:rFonts w:ascii="Arial" w:hAnsi="Arial" w:cs="Arial"/>
          <w:color w:val="FF0000"/>
        </w:rPr>
        <w:t xml:space="preserve">ssociation / La </w:t>
      </w:r>
      <w:r w:rsidR="007C67F2" w:rsidRPr="00545567">
        <w:rPr>
          <w:rFonts w:ascii="Arial" w:hAnsi="Arial" w:cs="Arial"/>
          <w:color w:val="FF0000"/>
        </w:rPr>
        <w:t>c</w:t>
      </w:r>
      <w:r w:rsidRPr="00545567">
        <w:rPr>
          <w:rFonts w:ascii="Arial" w:hAnsi="Arial" w:cs="Arial"/>
          <w:color w:val="FF0000"/>
        </w:rPr>
        <w:t xml:space="preserve">ollectivité [nom, forme sociale] </w:t>
      </w:r>
    </w:p>
    <w:p w14:paraId="097A6C75" w14:textId="77777777" w:rsidR="00675F04" w:rsidRPr="00545567" w:rsidRDefault="00675F04" w:rsidP="00A37D80">
      <w:pPr>
        <w:spacing w:after="0"/>
        <w:jc w:val="both"/>
        <w:rPr>
          <w:rFonts w:ascii="Arial" w:hAnsi="Arial" w:cs="Arial"/>
          <w:color w:val="FF0000"/>
        </w:rPr>
      </w:pPr>
      <w:proofErr w:type="gramStart"/>
      <w:r w:rsidRPr="00C4706A">
        <w:rPr>
          <w:rFonts w:ascii="Arial" w:hAnsi="Arial" w:cs="Arial"/>
        </w:rPr>
        <w:t>immatriculée</w:t>
      </w:r>
      <w:proofErr w:type="gramEnd"/>
      <w:r w:rsidRPr="00C4706A">
        <w:rPr>
          <w:rFonts w:ascii="Arial" w:hAnsi="Arial" w:cs="Arial"/>
        </w:rPr>
        <w:t xml:space="preserve"> au Registre du Commerce et des Sociétés de </w:t>
      </w:r>
      <w:r w:rsidRPr="00545567">
        <w:rPr>
          <w:rFonts w:ascii="Arial" w:hAnsi="Arial" w:cs="Arial"/>
          <w:color w:val="FF0000"/>
        </w:rPr>
        <w:t>[ville] sous le numéro ___,</w:t>
      </w:r>
    </w:p>
    <w:p w14:paraId="389F83AB" w14:textId="77777777" w:rsidR="00675F04" w:rsidRPr="00C4706A" w:rsidRDefault="00675F04" w:rsidP="00A37D80">
      <w:pPr>
        <w:spacing w:after="0"/>
        <w:jc w:val="both"/>
        <w:rPr>
          <w:rFonts w:ascii="Arial" w:hAnsi="Arial" w:cs="Arial"/>
        </w:rPr>
      </w:pPr>
      <w:proofErr w:type="gramStart"/>
      <w:r w:rsidRPr="00C4706A">
        <w:rPr>
          <w:rFonts w:ascii="Arial" w:hAnsi="Arial" w:cs="Arial"/>
        </w:rPr>
        <w:t>dont</w:t>
      </w:r>
      <w:proofErr w:type="gramEnd"/>
      <w:r w:rsidRPr="00C4706A">
        <w:rPr>
          <w:rFonts w:ascii="Arial" w:hAnsi="Arial" w:cs="Arial"/>
        </w:rPr>
        <w:t xml:space="preserve"> le siège social est situé à </w:t>
      </w:r>
      <w:r w:rsidRPr="00545567">
        <w:rPr>
          <w:rFonts w:ascii="Arial" w:hAnsi="Arial" w:cs="Arial"/>
          <w:color w:val="FF0000"/>
        </w:rPr>
        <w:t>[adresse],</w:t>
      </w:r>
    </w:p>
    <w:p w14:paraId="5A8B15AE" w14:textId="77777777" w:rsidR="00675F04" w:rsidRPr="00C4706A" w:rsidRDefault="00675F04" w:rsidP="00A37D80">
      <w:pPr>
        <w:spacing w:after="0"/>
        <w:jc w:val="both"/>
        <w:rPr>
          <w:rFonts w:ascii="Arial" w:hAnsi="Arial" w:cs="Arial"/>
        </w:rPr>
      </w:pPr>
      <w:proofErr w:type="gramStart"/>
      <w:r w:rsidRPr="00C4706A">
        <w:rPr>
          <w:rFonts w:ascii="Arial" w:hAnsi="Arial" w:cs="Arial"/>
        </w:rPr>
        <w:t>représentée</w:t>
      </w:r>
      <w:proofErr w:type="gramEnd"/>
      <w:r w:rsidRPr="00C4706A">
        <w:rPr>
          <w:rFonts w:ascii="Arial" w:hAnsi="Arial" w:cs="Arial"/>
        </w:rPr>
        <w:t xml:space="preserve"> par </w:t>
      </w:r>
      <w:r w:rsidRPr="00545567">
        <w:rPr>
          <w:rFonts w:ascii="Arial" w:hAnsi="Arial" w:cs="Arial"/>
          <w:color w:val="FF0000"/>
        </w:rPr>
        <w:t>[nom, fonction].</w:t>
      </w:r>
    </w:p>
    <w:p w14:paraId="24CB96E5" w14:textId="77777777" w:rsidR="00675F04" w:rsidRPr="00C4706A" w:rsidRDefault="00675F04" w:rsidP="00A37D80">
      <w:pPr>
        <w:spacing w:after="0"/>
        <w:jc w:val="both"/>
        <w:rPr>
          <w:rFonts w:ascii="Arial" w:hAnsi="Arial" w:cs="Arial"/>
        </w:rPr>
      </w:pPr>
    </w:p>
    <w:p w14:paraId="31688B23" w14:textId="77777777" w:rsidR="00675F04" w:rsidRPr="00C4706A" w:rsidRDefault="00675F04" w:rsidP="00A37D80">
      <w:pPr>
        <w:spacing w:after="0"/>
        <w:jc w:val="both"/>
        <w:rPr>
          <w:rFonts w:ascii="Arial" w:hAnsi="Arial" w:cs="Arial"/>
        </w:rPr>
      </w:pPr>
      <w:r w:rsidRPr="00C4706A">
        <w:rPr>
          <w:rFonts w:ascii="Arial" w:hAnsi="Arial" w:cs="Arial"/>
        </w:rPr>
        <w:t xml:space="preserve">Ci-après dénommée : </w:t>
      </w:r>
      <w:r w:rsidRPr="00545567">
        <w:rPr>
          <w:rFonts w:ascii="Arial" w:hAnsi="Arial" w:cs="Arial"/>
          <w:color w:val="FF0000"/>
        </w:rPr>
        <w:t>« ___ »</w:t>
      </w:r>
    </w:p>
    <w:p w14:paraId="12AE7D2F" w14:textId="77777777" w:rsidR="00675F04" w:rsidRPr="00C4706A" w:rsidRDefault="00675F04" w:rsidP="00A37D80">
      <w:pPr>
        <w:jc w:val="both"/>
        <w:rPr>
          <w:rFonts w:ascii="Arial" w:hAnsi="Arial" w:cs="Arial"/>
        </w:rPr>
      </w:pPr>
    </w:p>
    <w:p w14:paraId="4B0521C8" w14:textId="77777777" w:rsidR="00675F04" w:rsidRPr="00C4706A" w:rsidRDefault="00675F04" w:rsidP="00A37D80">
      <w:pPr>
        <w:jc w:val="both"/>
        <w:rPr>
          <w:rFonts w:ascii="Arial" w:hAnsi="Arial" w:cs="Arial"/>
        </w:rPr>
      </w:pPr>
      <w:r w:rsidRPr="00C4706A">
        <w:rPr>
          <w:rFonts w:ascii="Arial" w:hAnsi="Arial" w:cs="Arial"/>
        </w:rPr>
        <w:t>ET :</w:t>
      </w:r>
    </w:p>
    <w:p w14:paraId="761F1A7E" w14:textId="77777777" w:rsidR="00545567" w:rsidRPr="00545567" w:rsidRDefault="00545567" w:rsidP="00545567">
      <w:pPr>
        <w:spacing w:after="0"/>
        <w:jc w:val="both"/>
        <w:rPr>
          <w:rFonts w:ascii="Arial" w:hAnsi="Arial" w:cs="Arial"/>
          <w:color w:val="FF0000"/>
        </w:rPr>
      </w:pPr>
      <w:r w:rsidRPr="00545567">
        <w:rPr>
          <w:rFonts w:ascii="Arial" w:hAnsi="Arial" w:cs="Arial"/>
          <w:color w:val="FF0000"/>
        </w:rPr>
        <w:t xml:space="preserve">La société / L’association / La collectivité [nom, forme sociale] </w:t>
      </w:r>
    </w:p>
    <w:p w14:paraId="224844FE" w14:textId="77777777" w:rsidR="00545567" w:rsidRPr="00545567" w:rsidRDefault="00545567" w:rsidP="00545567">
      <w:pPr>
        <w:spacing w:after="0"/>
        <w:jc w:val="both"/>
        <w:rPr>
          <w:rFonts w:ascii="Arial" w:hAnsi="Arial" w:cs="Arial"/>
          <w:color w:val="FF0000"/>
        </w:rPr>
      </w:pPr>
      <w:proofErr w:type="gramStart"/>
      <w:r w:rsidRPr="00C4706A">
        <w:rPr>
          <w:rFonts w:ascii="Arial" w:hAnsi="Arial" w:cs="Arial"/>
        </w:rPr>
        <w:t>immatriculée</w:t>
      </w:r>
      <w:proofErr w:type="gramEnd"/>
      <w:r w:rsidRPr="00C4706A">
        <w:rPr>
          <w:rFonts w:ascii="Arial" w:hAnsi="Arial" w:cs="Arial"/>
        </w:rPr>
        <w:t xml:space="preserve"> au Registre du Commerce et des Sociétés de </w:t>
      </w:r>
      <w:r w:rsidRPr="00545567">
        <w:rPr>
          <w:rFonts w:ascii="Arial" w:hAnsi="Arial" w:cs="Arial"/>
          <w:color w:val="FF0000"/>
        </w:rPr>
        <w:t>[ville] sous le numéro ___,</w:t>
      </w:r>
    </w:p>
    <w:p w14:paraId="498B896F" w14:textId="77777777" w:rsidR="00545567" w:rsidRPr="00C4706A" w:rsidRDefault="00545567" w:rsidP="00545567">
      <w:pPr>
        <w:spacing w:after="0"/>
        <w:jc w:val="both"/>
        <w:rPr>
          <w:rFonts w:ascii="Arial" w:hAnsi="Arial" w:cs="Arial"/>
        </w:rPr>
      </w:pPr>
      <w:proofErr w:type="gramStart"/>
      <w:r w:rsidRPr="00C4706A">
        <w:rPr>
          <w:rFonts w:ascii="Arial" w:hAnsi="Arial" w:cs="Arial"/>
        </w:rPr>
        <w:t>dont</w:t>
      </w:r>
      <w:proofErr w:type="gramEnd"/>
      <w:r w:rsidRPr="00C4706A">
        <w:rPr>
          <w:rFonts w:ascii="Arial" w:hAnsi="Arial" w:cs="Arial"/>
        </w:rPr>
        <w:t xml:space="preserve"> le siège social est situé à </w:t>
      </w:r>
      <w:r w:rsidRPr="00545567">
        <w:rPr>
          <w:rFonts w:ascii="Arial" w:hAnsi="Arial" w:cs="Arial"/>
          <w:color w:val="FF0000"/>
        </w:rPr>
        <w:t>[adresse],</w:t>
      </w:r>
    </w:p>
    <w:p w14:paraId="092433E8" w14:textId="77777777" w:rsidR="00545567" w:rsidRPr="00C4706A" w:rsidRDefault="00545567" w:rsidP="00545567">
      <w:pPr>
        <w:spacing w:after="0"/>
        <w:jc w:val="both"/>
        <w:rPr>
          <w:rFonts w:ascii="Arial" w:hAnsi="Arial" w:cs="Arial"/>
        </w:rPr>
      </w:pPr>
      <w:proofErr w:type="gramStart"/>
      <w:r w:rsidRPr="00C4706A">
        <w:rPr>
          <w:rFonts w:ascii="Arial" w:hAnsi="Arial" w:cs="Arial"/>
        </w:rPr>
        <w:t>représentée</w:t>
      </w:r>
      <w:proofErr w:type="gramEnd"/>
      <w:r w:rsidRPr="00C4706A">
        <w:rPr>
          <w:rFonts w:ascii="Arial" w:hAnsi="Arial" w:cs="Arial"/>
        </w:rPr>
        <w:t xml:space="preserve"> par </w:t>
      </w:r>
      <w:r w:rsidRPr="00545567">
        <w:rPr>
          <w:rFonts w:ascii="Arial" w:hAnsi="Arial" w:cs="Arial"/>
          <w:color w:val="FF0000"/>
        </w:rPr>
        <w:t>[nom, fonction].</w:t>
      </w:r>
    </w:p>
    <w:p w14:paraId="4CE7F0D2" w14:textId="77777777" w:rsidR="00545567" w:rsidRPr="00C4706A" w:rsidRDefault="00545567" w:rsidP="00545567">
      <w:pPr>
        <w:spacing w:after="0"/>
        <w:jc w:val="both"/>
        <w:rPr>
          <w:rFonts w:ascii="Arial" w:hAnsi="Arial" w:cs="Arial"/>
        </w:rPr>
      </w:pPr>
    </w:p>
    <w:p w14:paraId="790E8233" w14:textId="77777777" w:rsidR="00545567" w:rsidRPr="00C4706A" w:rsidRDefault="00545567" w:rsidP="00545567">
      <w:pPr>
        <w:spacing w:after="0"/>
        <w:jc w:val="both"/>
        <w:rPr>
          <w:rFonts w:ascii="Arial" w:hAnsi="Arial" w:cs="Arial"/>
        </w:rPr>
      </w:pPr>
      <w:r w:rsidRPr="00C4706A">
        <w:rPr>
          <w:rFonts w:ascii="Arial" w:hAnsi="Arial" w:cs="Arial"/>
        </w:rPr>
        <w:t xml:space="preserve">Ci-après dénommée : </w:t>
      </w:r>
      <w:r w:rsidRPr="00545567">
        <w:rPr>
          <w:rFonts w:ascii="Arial" w:hAnsi="Arial" w:cs="Arial"/>
          <w:color w:val="FF0000"/>
        </w:rPr>
        <w:t>« ___ »</w:t>
      </w:r>
    </w:p>
    <w:p w14:paraId="6059EBE5" w14:textId="77777777" w:rsidR="00675F04" w:rsidRPr="00C4706A" w:rsidRDefault="00675F04" w:rsidP="00A37D80">
      <w:pPr>
        <w:jc w:val="both"/>
        <w:rPr>
          <w:rFonts w:ascii="Arial" w:hAnsi="Arial" w:cs="Arial"/>
        </w:rPr>
      </w:pPr>
    </w:p>
    <w:p w14:paraId="74BB94AB" w14:textId="77777777" w:rsidR="00675F04" w:rsidRPr="00C4706A" w:rsidRDefault="00675F04" w:rsidP="00A37D80">
      <w:pPr>
        <w:jc w:val="both"/>
        <w:rPr>
          <w:rFonts w:ascii="Arial" w:hAnsi="Arial" w:cs="Arial"/>
        </w:rPr>
      </w:pPr>
      <w:r w:rsidRPr="00C4706A">
        <w:rPr>
          <w:rFonts w:ascii="Arial" w:hAnsi="Arial" w:cs="Arial"/>
        </w:rPr>
        <w:t>ET :</w:t>
      </w:r>
    </w:p>
    <w:p w14:paraId="3CA5DD88" w14:textId="77777777" w:rsidR="00545567" w:rsidRPr="00545567" w:rsidRDefault="00545567" w:rsidP="00545567">
      <w:pPr>
        <w:spacing w:after="0"/>
        <w:jc w:val="both"/>
        <w:rPr>
          <w:rFonts w:ascii="Arial" w:hAnsi="Arial" w:cs="Arial"/>
          <w:color w:val="FF0000"/>
        </w:rPr>
      </w:pPr>
      <w:r w:rsidRPr="00545567">
        <w:rPr>
          <w:rFonts w:ascii="Arial" w:hAnsi="Arial" w:cs="Arial"/>
          <w:color w:val="FF0000"/>
        </w:rPr>
        <w:t xml:space="preserve">La société / L’association / La collectivité [nom, forme sociale] </w:t>
      </w:r>
    </w:p>
    <w:p w14:paraId="42307FC0" w14:textId="77777777" w:rsidR="00545567" w:rsidRPr="00545567" w:rsidRDefault="00545567" w:rsidP="00545567">
      <w:pPr>
        <w:spacing w:after="0"/>
        <w:jc w:val="both"/>
        <w:rPr>
          <w:rFonts w:ascii="Arial" w:hAnsi="Arial" w:cs="Arial"/>
          <w:color w:val="FF0000"/>
        </w:rPr>
      </w:pPr>
      <w:proofErr w:type="gramStart"/>
      <w:r w:rsidRPr="00C4706A">
        <w:rPr>
          <w:rFonts w:ascii="Arial" w:hAnsi="Arial" w:cs="Arial"/>
        </w:rPr>
        <w:t>immatriculée</w:t>
      </w:r>
      <w:proofErr w:type="gramEnd"/>
      <w:r w:rsidRPr="00C4706A">
        <w:rPr>
          <w:rFonts w:ascii="Arial" w:hAnsi="Arial" w:cs="Arial"/>
        </w:rPr>
        <w:t xml:space="preserve"> au Registre du Commerce et des Sociétés de </w:t>
      </w:r>
      <w:r w:rsidRPr="00545567">
        <w:rPr>
          <w:rFonts w:ascii="Arial" w:hAnsi="Arial" w:cs="Arial"/>
          <w:color w:val="FF0000"/>
        </w:rPr>
        <w:t>[ville] sous le numéro ___,</w:t>
      </w:r>
    </w:p>
    <w:p w14:paraId="59A1BE51" w14:textId="77777777" w:rsidR="00545567" w:rsidRPr="00C4706A" w:rsidRDefault="00545567" w:rsidP="00545567">
      <w:pPr>
        <w:spacing w:after="0"/>
        <w:jc w:val="both"/>
        <w:rPr>
          <w:rFonts w:ascii="Arial" w:hAnsi="Arial" w:cs="Arial"/>
        </w:rPr>
      </w:pPr>
      <w:proofErr w:type="gramStart"/>
      <w:r w:rsidRPr="00C4706A">
        <w:rPr>
          <w:rFonts w:ascii="Arial" w:hAnsi="Arial" w:cs="Arial"/>
        </w:rPr>
        <w:t>dont</w:t>
      </w:r>
      <w:proofErr w:type="gramEnd"/>
      <w:r w:rsidRPr="00C4706A">
        <w:rPr>
          <w:rFonts w:ascii="Arial" w:hAnsi="Arial" w:cs="Arial"/>
        </w:rPr>
        <w:t xml:space="preserve"> le siège social est situé à </w:t>
      </w:r>
      <w:r w:rsidRPr="00545567">
        <w:rPr>
          <w:rFonts w:ascii="Arial" w:hAnsi="Arial" w:cs="Arial"/>
          <w:color w:val="FF0000"/>
        </w:rPr>
        <w:t>[adresse],</w:t>
      </w:r>
    </w:p>
    <w:p w14:paraId="2D0F13E6" w14:textId="77777777" w:rsidR="00545567" w:rsidRPr="00C4706A" w:rsidRDefault="00545567" w:rsidP="00545567">
      <w:pPr>
        <w:spacing w:after="0"/>
        <w:jc w:val="both"/>
        <w:rPr>
          <w:rFonts w:ascii="Arial" w:hAnsi="Arial" w:cs="Arial"/>
        </w:rPr>
      </w:pPr>
      <w:proofErr w:type="gramStart"/>
      <w:r w:rsidRPr="00C4706A">
        <w:rPr>
          <w:rFonts w:ascii="Arial" w:hAnsi="Arial" w:cs="Arial"/>
        </w:rPr>
        <w:t>représentée</w:t>
      </w:r>
      <w:proofErr w:type="gramEnd"/>
      <w:r w:rsidRPr="00C4706A">
        <w:rPr>
          <w:rFonts w:ascii="Arial" w:hAnsi="Arial" w:cs="Arial"/>
        </w:rPr>
        <w:t xml:space="preserve"> par </w:t>
      </w:r>
      <w:r w:rsidRPr="00545567">
        <w:rPr>
          <w:rFonts w:ascii="Arial" w:hAnsi="Arial" w:cs="Arial"/>
          <w:color w:val="FF0000"/>
        </w:rPr>
        <w:t>[nom, fonction].</w:t>
      </w:r>
    </w:p>
    <w:p w14:paraId="367B3CAA" w14:textId="77777777" w:rsidR="00545567" w:rsidRPr="00C4706A" w:rsidRDefault="00545567" w:rsidP="00545567">
      <w:pPr>
        <w:spacing w:after="0"/>
        <w:jc w:val="both"/>
        <w:rPr>
          <w:rFonts w:ascii="Arial" w:hAnsi="Arial" w:cs="Arial"/>
        </w:rPr>
      </w:pPr>
    </w:p>
    <w:p w14:paraId="30D324FE" w14:textId="77777777" w:rsidR="00545567" w:rsidRPr="00C4706A" w:rsidRDefault="00545567" w:rsidP="00545567">
      <w:pPr>
        <w:spacing w:after="0"/>
        <w:jc w:val="both"/>
        <w:rPr>
          <w:rFonts w:ascii="Arial" w:hAnsi="Arial" w:cs="Arial"/>
        </w:rPr>
      </w:pPr>
      <w:r w:rsidRPr="00C4706A">
        <w:rPr>
          <w:rFonts w:ascii="Arial" w:hAnsi="Arial" w:cs="Arial"/>
        </w:rPr>
        <w:t xml:space="preserve">Ci-après dénommée : </w:t>
      </w:r>
      <w:r w:rsidRPr="00545567">
        <w:rPr>
          <w:rFonts w:ascii="Arial" w:hAnsi="Arial" w:cs="Arial"/>
          <w:color w:val="FF0000"/>
        </w:rPr>
        <w:t>« ___ »</w:t>
      </w:r>
    </w:p>
    <w:p w14:paraId="3B9CE325" w14:textId="77777777" w:rsidR="00675F04" w:rsidRPr="00C4706A" w:rsidRDefault="00675F04" w:rsidP="00A37D80">
      <w:pPr>
        <w:jc w:val="both"/>
        <w:rPr>
          <w:rFonts w:ascii="Arial" w:hAnsi="Arial" w:cs="Arial"/>
        </w:rPr>
      </w:pPr>
    </w:p>
    <w:p w14:paraId="0CC2CAC0" w14:textId="1A628E4F" w:rsidR="00675F04" w:rsidRPr="00C4706A" w:rsidRDefault="00675F04" w:rsidP="00A37D80">
      <w:pPr>
        <w:jc w:val="both"/>
        <w:rPr>
          <w:rFonts w:ascii="Arial" w:hAnsi="Arial" w:cs="Arial"/>
        </w:rPr>
      </w:pPr>
      <w:r w:rsidRPr="00C4706A">
        <w:rPr>
          <w:rFonts w:ascii="Arial" w:hAnsi="Arial" w:cs="Arial"/>
        </w:rPr>
        <w:t xml:space="preserve">Ci-dessous dénommés collectivement « les </w:t>
      </w:r>
      <w:r w:rsidR="007C67F2" w:rsidRPr="00C4706A">
        <w:rPr>
          <w:rFonts w:ascii="Arial" w:hAnsi="Arial" w:cs="Arial"/>
        </w:rPr>
        <w:t>p</w:t>
      </w:r>
      <w:r w:rsidRPr="00C4706A">
        <w:rPr>
          <w:rFonts w:ascii="Arial" w:hAnsi="Arial" w:cs="Arial"/>
        </w:rPr>
        <w:t xml:space="preserve">artenaires » et individuellement « le </w:t>
      </w:r>
      <w:r w:rsidR="007C67F2" w:rsidRPr="00C4706A">
        <w:rPr>
          <w:rFonts w:ascii="Arial" w:hAnsi="Arial" w:cs="Arial"/>
        </w:rPr>
        <w:t>p</w:t>
      </w:r>
      <w:r w:rsidRPr="00C4706A">
        <w:rPr>
          <w:rFonts w:ascii="Arial" w:hAnsi="Arial" w:cs="Arial"/>
        </w:rPr>
        <w:t>artenaire ».</w:t>
      </w:r>
    </w:p>
    <w:p w14:paraId="27E8E618" w14:textId="77777777" w:rsidR="00B22BAC" w:rsidRPr="00C4706A" w:rsidRDefault="00B22BAC" w:rsidP="00A37D80">
      <w:pPr>
        <w:jc w:val="both"/>
        <w:rPr>
          <w:rFonts w:ascii="Arial" w:hAnsi="Arial" w:cs="Arial"/>
        </w:rPr>
      </w:pPr>
    </w:p>
    <w:p w14:paraId="2CCFDEFE" w14:textId="77777777" w:rsidR="00675F04" w:rsidRPr="00C4706A" w:rsidRDefault="00675F04" w:rsidP="00A37D80">
      <w:pPr>
        <w:shd w:val="clear" w:color="auto" w:fill="000000" w:themeFill="text1"/>
        <w:spacing w:after="0"/>
        <w:jc w:val="both"/>
        <w:rPr>
          <w:rFonts w:ascii="Arial" w:hAnsi="Arial" w:cs="Arial"/>
          <w:b/>
          <w:color w:val="FFFFFF" w:themeColor="background1"/>
        </w:rPr>
      </w:pPr>
      <w:r w:rsidRPr="00C4706A">
        <w:rPr>
          <w:rFonts w:ascii="Arial" w:hAnsi="Arial" w:cs="Arial"/>
          <w:b/>
          <w:color w:val="FFFFFF" w:themeColor="background1"/>
        </w:rPr>
        <w:t>1.</w:t>
      </w:r>
      <w:r w:rsidRPr="00C4706A">
        <w:rPr>
          <w:rFonts w:ascii="Arial" w:hAnsi="Arial" w:cs="Arial"/>
          <w:b/>
          <w:color w:val="FFFFFF" w:themeColor="background1"/>
        </w:rPr>
        <w:tab/>
        <w:t>PREAMBULE</w:t>
      </w:r>
    </w:p>
    <w:p w14:paraId="3DAA798F" w14:textId="77777777" w:rsidR="00675F04" w:rsidRPr="00C4706A" w:rsidRDefault="00675F04" w:rsidP="00A37D80">
      <w:pPr>
        <w:spacing w:after="0"/>
        <w:jc w:val="both"/>
        <w:rPr>
          <w:rFonts w:ascii="Arial" w:hAnsi="Arial" w:cs="Arial"/>
        </w:rPr>
      </w:pPr>
    </w:p>
    <w:p w14:paraId="50064122" w14:textId="05ADF922" w:rsidR="00675F04" w:rsidRPr="00C4706A" w:rsidRDefault="00675F04" w:rsidP="00A37D80">
      <w:pPr>
        <w:spacing w:after="0"/>
        <w:jc w:val="both"/>
        <w:rPr>
          <w:rFonts w:ascii="Arial" w:hAnsi="Arial" w:cs="Arial"/>
        </w:rPr>
      </w:pPr>
      <w:r w:rsidRPr="00C4706A">
        <w:rPr>
          <w:rFonts w:ascii="Arial" w:hAnsi="Arial" w:cs="Arial"/>
        </w:rPr>
        <w:t>1.</w:t>
      </w:r>
      <w:r w:rsidRPr="00C4706A">
        <w:rPr>
          <w:rFonts w:ascii="Arial" w:hAnsi="Arial" w:cs="Arial"/>
        </w:rPr>
        <w:tab/>
        <w:t xml:space="preserve">Les </w:t>
      </w:r>
      <w:r w:rsidR="007C67F2" w:rsidRPr="00C4706A">
        <w:rPr>
          <w:rFonts w:ascii="Arial" w:hAnsi="Arial" w:cs="Arial"/>
        </w:rPr>
        <w:t>p</w:t>
      </w:r>
      <w:r w:rsidRPr="00C4706A">
        <w:rPr>
          <w:rFonts w:ascii="Arial" w:hAnsi="Arial" w:cs="Arial"/>
        </w:rPr>
        <w:t xml:space="preserve">artenaires ont convenu de mettre en place un projet collaboratif dénommé </w:t>
      </w:r>
      <w:r w:rsidRPr="00545567">
        <w:rPr>
          <w:rFonts w:ascii="Arial" w:hAnsi="Arial" w:cs="Arial"/>
          <w:color w:val="FF0000"/>
        </w:rPr>
        <w:t>[nom]</w:t>
      </w:r>
      <w:r w:rsidRPr="00C4706A">
        <w:rPr>
          <w:rFonts w:ascii="Arial" w:hAnsi="Arial" w:cs="Arial"/>
        </w:rPr>
        <w:t xml:space="preserve">, dans le cadre de </w:t>
      </w:r>
      <w:r w:rsidRPr="00545567">
        <w:rPr>
          <w:rFonts w:ascii="Arial" w:hAnsi="Arial" w:cs="Arial"/>
          <w:color w:val="FF0000"/>
        </w:rPr>
        <w:t>___</w:t>
      </w:r>
      <w:r w:rsidRPr="00C4706A">
        <w:rPr>
          <w:rFonts w:ascii="Arial" w:hAnsi="Arial" w:cs="Arial"/>
        </w:rPr>
        <w:t xml:space="preserve">, tel que détaillé dans le présent </w:t>
      </w:r>
      <w:r w:rsidR="007C67F2" w:rsidRPr="00C4706A">
        <w:rPr>
          <w:rFonts w:ascii="Arial" w:hAnsi="Arial" w:cs="Arial"/>
        </w:rPr>
        <w:t>c</w:t>
      </w:r>
      <w:r w:rsidRPr="00C4706A">
        <w:rPr>
          <w:rFonts w:ascii="Arial" w:hAnsi="Arial" w:cs="Arial"/>
        </w:rPr>
        <w:t>ontrat (ci-après « le Projet »).</w:t>
      </w:r>
    </w:p>
    <w:p w14:paraId="1AFD9B8E" w14:textId="77777777" w:rsidR="00675F04" w:rsidRPr="00C4706A" w:rsidRDefault="00675F04" w:rsidP="00A37D80">
      <w:pPr>
        <w:spacing w:after="0"/>
        <w:jc w:val="both"/>
        <w:rPr>
          <w:rFonts w:ascii="Arial" w:hAnsi="Arial" w:cs="Arial"/>
        </w:rPr>
      </w:pPr>
    </w:p>
    <w:p w14:paraId="0E456723" w14:textId="420D785E" w:rsidR="00675F04" w:rsidRPr="00C4706A" w:rsidRDefault="00675F04" w:rsidP="00A37D80">
      <w:pPr>
        <w:spacing w:after="0"/>
        <w:jc w:val="both"/>
        <w:rPr>
          <w:rFonts w:ascii="Arial" w:hAnsi="Arial" w:cs="Arial"/>
        </w:rPr>
      </w:pPr>
      <w:r w:rsidRPr="00C4706A">
        <w:rPr>
          <w:rFonts w:ascii="Arial" w:hAnsi="Arial" w:cs="Arial"/>
        </w:rPr>
        <w:t>2.</w:t>
      </w:r>
      <w:r w:rsidRPr="00C4706A">
        <w:rPr>
          <w:rFonts w:ascii="Arial" w:hAnsi="Arial" w:cs="Arial"/>
        </w:rPr>
        <w:tab/>
        <w:t xml:space="preserve">Dans le cadre de ce </w:t>
      </w:r>
      <w:r w:rsidR="007C67F2" w:rsidRPr="00C4706A">
        <w:rPr>
          <w:rFonts w:ascii="Arial" w:hAnsi="Arial" w:cs="Arial"/>
        </w:rPr>
        <w:t>p</w:t>
      </w:r>
      <w:r w:rsidRPr="00C4706A">
        <w:rPr>
          <w:rFonts w:ascii="Arial" w:hAnsi="Arial" w:cs="Arial"/>
        </w:rPr>
        <w:t xml:space="preserve">rojet, les </w:t>
      </w:r>
      <w:r w:rsidR="007C67F2" w:rsidRPr="00C4706A">
        <w:rPr>
          <w:rFonts w:ascii="Arial" w:hAnsi="Arial" w:cs="Arial"/>
        </w:rPr>
        <w:t>p</w:t>
      </w:r>
      <w:r w:rsidRPr="00C4706A">
        <w:rPr>
          <w:rFonts w:ascii="Arial" w:hAnsi="Arial" w:cs="Arial"/>
        </w:rPr>
        <w:t xml:space="preserve">artenaires ont pour objectif de </w:t>
      </w:r>
      <w:r w:rsidRPr="00545567">
        <w:rPr>
          <w:rFonts w:ascii="Arial" w:hAnsi="Arial" w:cs="Arial"/>
          <w:color w:val="FF0000"/>
        </w:rPr>
        <w:t>[description]</w:t>
      </w:r>
      <w:r w:rsidRPr="00C4706A">
        <w:rPr>
          <w:rFonts w:ascii="Arial" w:hAnsi="Arial" w:cs="Arial"/>
        </w:rPr>
        <w:t xml:space="preserve">. Il s’agit de </w:t>
      </w:r>
      <w:r w:rsidRPr="00545567">
        <w:rPr>
          <w:rFonts w:ascii="Arial" w:hAnsi="Arial" w:cs="Arial"/>
          <w:color w:val="FF0000"/>
        </w:rPr>
        <w:t>[description]</w:t>
      </w:r>
      <w:r w:rsidRPr="00C4706A">
        <w:rPr>
          <w:rFonts w:ascii="Arial" w:hAnsi="Arial" w:cs="Arial"/>
        </w:rPr>
        <w:t xml:space="preserve">. Cela permettra de </w:t>
      </w:r>
      <w:r w:rsidRPr="00545567">
        <w:rPr>
          <w:rFonts w:ascii="Arial" w:hAnsi="Arial" w:cs="Arial"/>
          <w:color w:val="FF0000"/>
        </w:rPr>
        <w:t>[explications]</w:t>
      </w:r>
      <w:r w:rsidRPr="00C4706A">
        <w:rPr>
          <w:rFonts w:ascii="Arial" w:hAnsi="Arial" w:cs="Arial"/>
        </w:rPr>
        <w:t>.</w:t>
      </w:r>
    </w:p>
    <w:p w14:paraId="1792674F" w14:textId="77777777" w:rsidR="005E2AAD" w:rsidRPr="00C4706A" w:rsidRDefault="005E2AAD" w:rsidP="00A37D80">
      <w:pPr>
        <w:spacing w:after="0"/>
        <w:jc w:val="both"/>
        <w:rPr>
          <w:rFonts w:ascii="Arial" w:hAnsi="Arial" w:cs="Arial"/>
        </w:rPr>
      </w:pPr>
    </w:p>
    <w:p w14:paraId="66920103" w14:textId="026501E0" w:rsidR="008E05FD" w:rsidRPr="00C4706A" w:rsidRDefault="008E05FD" w:rsidP="00A37D80">
      <w:pPr>
        <w:jc w:val="both"/>
        <w:rPr>
          <w:rFonts w:ascii="Arial" w:hAnsi="Arial" w:cs="Arial"/>
        </w:rPr>
      </w:pPr>
      <w:r w:rsidRPr="00C4706A">
        <w:rPr>
          <w:rFonts w:ascii="Arial" w:hAnsi="Arial" w:cs="Arial"/>
        </w:rPr>
        <w:t>3.</w:t>
      </w:r>
      <w:r w:rsidRPr="00C4706A">
        <w:rPr>
          <w:rFonts w:ascii="Arial" w:hAnsi="Arial" w:cs="Arial"/>
        </w:rPr>
        <w:tab/>
        <w:t xml:space="preserve">La description détaillée du </w:t>
      </w:r>
      <w:r w:rsidR="007C67F2" w:rsidRPr="00C4706A">
        <w:rPr>
          <w:rFonts w:ascii="Arial" w:hAnsi="Arial" w:cs="Arial"/>
        </w:rPr>
        <w:t>p</w:t>
      </w:r>
      <w:r w:rsidRPr="00C4706A">
        <w:rPr>
          <w:rFonts w:ascii="Arial" w:hAnsi="Arial" w:cs="Arial"/>
        </w:rPr>
        <w:t>rojet est contenue à l’</w:t>
      </w:r>
      <w:r w:rsidR="007C67F2" w:rsidRPr="00C4706A">
        <w:rPr>
          <w:rFonts w:ascii="Arial" w:hAnsi="Arial" w:cs="Arial"/>
        </w:rPr>
        <w:t>a</w:t>
      </w:r>
      <w:r w:rsidRPr="00C4706A">
        <w:rPr>
          <w:rFonts w:ascii="Arial" w:hAnsi="Arial" w:cs="Arial"/>
        </w:rPr>
        <w:t xml:space="preserve">nnexe 1 au présent </w:t>
      </w:r>
      <w:r w:rsidR="007C67F2" w:rsidRPr="00C4706A">
        <w:rPr>
          <w:rFonts w:ascii="Arial" w:hAnsi="Arial" w:cs="Arial"/>
        </w:rPr>
        <w:t>c</w:t>
      </w:r>
      <w:r w:rsidRPr="00C4706A">
        <w:rPr>
          <w:rFonts w:ascii="Arial" w:hAnsi="Arial" w:cs="Arial"/>
        </w:rPr>
        <w:t xml:space="preserve">ontrat. </w:t>
      </w:r>
    </w:p>
    <w:p w14:paraId="0A3DBC97" w14:textId="54687CB4" w:rsidR="008E05FD" w:rsidRPr="00C4706A" w:rsidRDefault="008E05FD" w:rsidP="00A37D80">
      <w:pPr>
        <w:jc w:val="both"/>
        <w:rPr>
          <w:rFonts w:ascii="Arial" w:hAnsi="Arial" w:cs="Arial"/>
        </w:rPr>
      </w:pPr>
      <w:r w:rsidRPr="00C4706A">
        <w:rPr>
          <w:rFonts w:ascii="Arial" w:hAnsi="Arial" w:cs="Arial"/>
        </w:rPr>
        <w:t xml:space="preserve">Le tableau suivant présente un résumé des contributions respectives des </w:t>
      </w:r>
      <w:r w:rsidR="007C67F2" w:rsidRPr="00C4706A">
        <w:rPr>
          <w:rFonts w:ascii="Arial" w:hAnsi="Arial" w:cs="Arial"/>
        </w:rPr>
        <w:t>p</w:t>
      </w:r>
      <w:r w:rsidRPr="00C4706A">
        <w:rPr>
          <w:rFonts w:ascii="Arial" w:hAnsi="Arial" w:cs="Arial"/>
        </w:rPr>
        <w:t xml:space="preserve">artenaires au </w:t>
      </w:r>
      <w:r w:rsidR="007C67F2" w:rsidRPr="00C4706A">
        <w:rPr>
          <w:rFonts w:ascii="Arial" w:hAnsi="Arial" w:cs="Arial"/>
        </w:rPr>
        <w:t>p</w:t>
      </w:r>
      <w:r w:rsidRPr="00C4706A">
        <w:rPr>
          <w:rFonts w:ascii="Arial" w:hAnsi="Arial" w:cs="Arial"/>
        </w:rPr>
        <w:t xml:space="preserve">rojet et </w:t>
      </w:r>
      <w:r w:rsidR="00AD20B0" w:rsidRPr="00C4706A">
        <w:rPr>
          <w:rFonts w:ascii="Arial" w:hAnsi="Arial" w:cs="Arial"/>
        </w:rPr>
        <w:t>la/</w:t>
      </w:r>
      <w:r w:rsidRPr="00C4706A">
        <w:rPr>
          <w:rFonts w:ascii="Arial" w:hAnsi="Arial" w:cs="Arial"/>
        </w:rPr>
        <w:t>les contrepartie</w:t>
      </w:r>
      <w:r w:rsidR="00AD20B0" w:rsidRPr="00C4706A">
        <w:rPr>
          <w:rFonts w:ascii="Arial" w:hAnsi="Arial" w:cs="Arial"/>
        </w:rPr>
        <w:t>(</w:t>
      </w:r>
      <w:r w:rsidRPr="00C4706A">
        <w:rPr>
          <w:rFonts w:ascii="Arial" w:hAnsi="Arial" w:cs="Arial"/>
        </w:rPr>
        <w:t>s</w:t>
      </w:r>
      <w:r w:rsidR="00AD20B0" w:rsidRPr="00C4706A">
        <w:rPr>
          <w:rFonts w:ascii="Arial" w:hAnsi="Arial" w:cs="Arial"/>
        </w:rPr>
        <w:t>)</w:t>
      </w:r>
      <w:r w:rsidRPr="00C4706A">
        <w:rPr>
          <w:rFonts w:ascii="Arial" w:hAnsi="Arial" w:cs="Arial"/>
        </w:rPr>
        <w:t xml:space="preserve"> attendue</w:t>
      </w:r>
      <w:r w:rsidR="00AD20B0" w:rsidRPr="00C4706A">
        <w:rPr>
          <w:rFonts w:ascii="Arial" w:hAnsi="Arial" w:cs="Arial"/>
        </w:rPr>
        <w:t>(</w:t>
      </w:r>
      <w:r w:rsidRPr="00C4706A">
        <w:rPr>
          <w:rFonts w:ascii="Arial" w:hAnsi="Arial" w:cs="Arial"/>
        </w:rPr>
        <w:t>s</w:t>
      </w:r>
      <w:r w:rsidR="00AD20B0" w:rsidRPr="00C4706A">
        <w:rPr>
          <w:rFonts w:ascii="Arial" w:hAnsi="Arial" w:cs="Arial"/>
        </w:rPr>
        <w:t>)</w:t>
      </w:r>
      <w:r w:rsidRPr="00C4706A">
        <w:rPr>
          <w:rFonts w:ascii="Arial" w:hAnsi="Arial" w:cs="Arial"/>
        </w:rPr>
        <w:t xml:space="preserve"> par chacun des </w:t>
      </w:r>
      <w:r w:rsidR="007C67F2" w:rsidRPr="00C4706A">
        <w:rPr>
          <w:rFonts w:ascii="Arial" w:hAnsi="Arial" w:cs="Arial"/>
        </w:rPr>
        <w:t>p</w:t>
      </w:r>
      <w:r w:rsidRPr="00C4706A">
        <w:rPr>
          <w:rFonts w:ascii="Arial" w:hAnsi="Arial" w:cs="Arial"/>
        </w:rPr>
        <w:t>artenaires :</w:t>
      </w:r>
    </w:p>
    <w:tbl>
      <w:tblPr>
        <w:tblStyle w:val="Grilledutableau"/>
        <w:tblW w:w="0" w:type="auto"/>
        <w:tblLook w:val="04A0" w:firstRow="1" w:lastRow="0" w:firstColumn="1" w:lastColumn="0" w:noHBand="0" w:noVBand="1"/>
      </w:tblPr>
      <w:tblGrid>
        <w:gridCol w:w="3070"/>
        <w:gridCol w:w="3071"/>
        <w:gridCol w:w="3071"/>
      </w:tblGrid>
      <w:tr w:rsidR="00AD20B0" w:rsidRPr="00C4706A" w14:paraId="434206A0" w14:textId="77777777" w:rsidTr="00AD20B0">
        <w:tc>
          <w:tcPr>
            <w:tcW w:w="3070" w:type="dxa"/>
          </w:tcPr>
          <w:p w14:paraId="7D78A0ED" w14:textId="77777777" w:rsidR="00AD20B0" w:rsidRPr="00C4706A" w:rsidRDefault="00AD20B0" w:rsidP="00A37D80">
            <w:pPr>
              <w:jc w:val="both"/>
              <w:rPr>
                <w:rFonts w:ascii="Arial" w:hAnsi="Arial" w:cs="Arial"/>
              </w:rPr>
            </w:pPr>
            <w:r w:rsidRPr="00C4706A">
              <w:rPr>
                <w:rFonts w:ascii="Arial" w:hAnsi="Arial" w:cs="Arial"/>
              </w:rPr>
              <w:t>Partenaire</w:t>
            </w:r>
          </w:p>
        </w:tc>
        <w:tc>
          <w:tcPr>
            <w:tcW w:w="3071" w:type="dxa"/>
          </w:tcPr>
          <w:p w14:paraId="17C2AD85" w14:textId="77777777" w:rsidR="00AD20B0" w:rsidRPr="00C4706A" w:rsidRDefault="00AD20B0" w:rsidP="00A37D80">
            <w:pPr>
              <w:jc w:val="both"/>
              <w:rPr>
                <w:rFonts w:ascii="Arial" w:hAnsi="Arial" w:cs="Arial"/>
              </w:rPr>
            </w:pPr>
            <w:r w:rsidRPr="00C4706A">
              <w:rPr>
                <w:rFonts w:ascii="Arial" w:hAnsi="Arial" w:cs="Arial"/>
              </w:rPr>
              <w:t>Contribution</w:t>
            </w:r>
          </w:p>
        </w:tc>
        <w:tc>
          <w:tcPr>
            <w:tcW w:w="3071" w:type="dxa"/>
          </w:tcPr>
          <w:p w14:paraId="22877FE4" w14:textId="77777777" w:rsidR="00AD20B0" w:rsidRPr="00C4706A" w:rsidRDefault="00AD20B0" w:rsidP="00A37D80">
            <w:pPr>
              <w:jc w:val="both"/>
              <w:rPr>
                <w:rFonts w:ascii="Arial" w:hAnsi="Arial" w:cs="Arial"/>
              </w:rPr>
            </w:pPr>
            <w:r w:rsidRPr="00C4706A">
              <w:rPr>
                <w:rFonts w:ascii="Arial" w:hAnsi="Arial" w:cs="Arial"/>
              </w:rPr>
              <w:t>Contrepartie attendue</w:t>
            </w:r>
          </w:p>
        </w:tc>
      </w:tr>
      <w:tr w:rsidR="00AD20B0" w:rsidRPr="00C4706A" w14:paraId="0F197CA8" w14:textId="77777777" w:rsidTr="00AD20B0">
        <w:tc>
          <w:tcPr>
            <w:tcW w:w="3070" w:type="dxa"/>
          </w:tcPr>
          <w:p w14:paraId="5704F5D3" w14:textId="77777777" w:rsidR="00AD20B0" w:rsidRPr="00C4706A" w:rsidRDefault="00AD20B0" w:rsidP="00A37D80">
            <w:pPr>
              <w:jc w:val="both"/>
              <w:rPr>
                <w:rFonts w:ascii="Arial" w:hAnsi="Arial" w:cs="Arial"/>
              </w:rPr>
            </w:pPr>
          </w:p>
        </w:tc>
        <w:tc>
          <w:tcPr>
            <w:tcW w:w="3071" w:type="dxa"/>
          </w:tcPr>
          <w:p w14:paraId="7457875A" w14:textId="77777777" w:rsidR="00AD20B0" w:rsidRPr="00C4706A" w:rsidRDefault="00AD20B0" w:rsidP="00A37D80">
            <w:pPr>
              <w:jc w:val="both"/>
              <w:rPr>
                <w:rFonts w:ascii="Arial" w:hAnsi="Arial" w:cs="Arial"/>
              </w:rPr>
            </w:pPr>
          </w:p>
        </w:tc>
        <w:tc>
          <w:tcPr>
            <w:tcW w:w="3071" w:type="dxa"/>
          </w:tcPr>
          <w:p w14:paraId="5CF07085" w14:textId="77777777" w:rsidR="00AD20B0" w:rsidRPr="00C4706A" w:rsidRDefault="00AD20B0" w:rsidP="00A37D80">
            <w:pPr>
              <w:jc w:val="both"/>
              <w:rPr>
                <w:rFonts w:ascii="Arial" w:hAnsi="Arial" w:cs="Arial"/>
              </w:rPr>
            </w:pPr>
          </w:p>
        </w:tc>
      </w:tr>
      <w:tr w:rsidR="00AD20B0" w:rsidRPr="00C4706A" w14:paraId="1A29F97F" w14:textId="77777777" w:rsidTr="00AD20B0">
        <w:tc>
          <w:tcPr>
            <w:tcW w:w="3070" w:type="dxa"/>
          </w:tcPr>
          <w:p w14:paraId="5FCFE071" w14:textId="77777777" w:rsidR="00AD20B0" w:rsidRPr="00C4706A" w:rsidRDefault="00AD20B0" w:rsidP="00A37D80">
            <w:pPr>
              <w:jc w:val="both"/>
              <w:rPr>
                <w:rFonts w:ascii="Arial" w:hAnsi="Arial" w:cs="Arial"/>
              </w:rPr>
            </w:pPr>
          </w:p>
        </w:tc>
        <w:tc>
          <w:tcPr>
            <w:tcW w:w="3071" w:type="dxa"/>
          </w:tcPr>
          <w:p w14:paraId="44E23DB8" w14:textId="77777777" w:rsidR="00AD20B0" w:rsidRPr="00C4706A" w:rsidRDefault="00AD20B0" w:rsidP="00A37D80">
            <w:pPr>
              <w:jc w:val="both"/>
              <w:rPr>
                <w:rFonts w:ascii="Arial" w:hAnsi="Arial" w:cs="Arial"/>
              </w:rPr>
            </w:pPr>
          </w:p>
        </w:tc>
        <w:tc>
          <w:tcPr>
            <w:tcW w:w="3071" w:type="dxa"/>
          </w:tcPr>
          <w:p w14:paraId="3666A08C" w14:textId="77777777" w:rsidR="00AD20B0" w:rsidRPr="00C4706A" w:rsidRDefault="00AD20B0" w:rsidP="00A37D80">
            <w:pPr>
              <w:jc w:val="both"/>
              <w:rPr>
                <w:rFonts w:ascii="Arial" w:hAnsi="Arial" w:cs="Arial"/>
              </w:rPr>
            </w:pPr>
          </w:p>
        </w:tc>
      </w:tr>
      <w:tr w:rsidR="00AD20B0" w:rsidRPr="00C4706A" w14:paraId="3E1EF173" w14:textId="77777777" w:rsidTr="00AD20B0">
        <w:tc>
          <w:tcPr>
            <w:tcW w:w="3070" w:type="dxa"/>
          </w:tcPr>
          <w:p w14:paraId="5755406C" w14:textId="77777777" w:rsidR="00AD20B0" w:rsidRPr="00C4706A" w:rsidRDefault="00AD20B0" w:rsidP="00A37D80">
            <w:pPr>
              <w:jc w:val="both"/>
              <w:rPr>
                <w:rFonts w:ascii="Arial" w:hAnsi="Arial" w:cs="Arial"/>
              </w:rPr>
            </w:pPr>
          </w:p>
        </w:tc>
        <w:tc>
          <w:tcPr>
            <w:tcW w:w="3071" w:type="dxa"/>
          </w:tcPr>
          <w:p w14:paraId="7C954D6A" w14:textId="77777777" w:rsidR="00AD20B0" w:rsidRPr="00C4706A" w:rsidRDefault="00AD20B0" w:rsidP="00A37D80">
            <w:pPr>
              <w:jc w:val="both"/>
              <w:rPr>
                <w:rFonts w:ascii="Arial" w:hAnsi="Arial" w:cs="Arial"/>
              </w:rPr>
            </w:pPr>
          </w:p>
        </w:tc>
        <w:tc>
          <w:tcPr>
            <w:tcW w:w="3071" w:type="dxa"/>
          </w:tcPr>
          <w:p w14:paraId="06C7E814" w14:textId="77777777" w:rsidR="00AD20B0" w:rsidRPr="00C4706A" w:rsidRDefault="00AD20B0" w:rsidP="00A37D80">
            <w:pPr>
              <w:jc w:val="both"/>
              <w:rPr>
                <w:rFonts w:ascii="Arial" w:hAnsi="Arial" w:cs="Arial"/>
              </w:rPr>
            </w:pPr>
          </w:p>
        </w:tc>
      </w:tr>
    </w:tbl>
    <w:p w14:paraId="4421ACBB" w14:textId="77777777" w:rsidR="00AD20B0" w:rsidRPr="00C4706A" w:rsidRDefault="00AD20B0" w:rsidP="00A37D80">
      <w:pPr>
        <w:spacing w:after="0"/>
        <w:jc w:val="both"/>
        <w:rPr>
          <w:rFonts w:ascii="Arial" w:hAnsi="Arial" w:cs="Arial"/>
        </w:rPr>
      </w:pPr>
    </w:p>
    <w:p w14:paraId="5AEC679C" w14:textId="2F3EF8F2" w:rsidR="00AD20B0" w:rsidRPr="00C4706A" w:rsidRDefault="00AD20B0" w:rsidP="00A37D80">
      <w:pPr>
        <w:spacing w:after="0"/>
        <w:jc w:val="both"/>
        <w:rPr>
          <w:rFonts w:ascii="Arial" w:hAnsi="Arial" w:cs="Arial"/>
        </w:rPr>
      </w:pPr>
      <w:r w:rsidRPr="00C4706A">
        <w:rPr>
          <w:rFonts w:ascii="Arial" w:hAnsi="Arial" w:cs="Arial"/>
        </w:rPr>
        <w:t>4.</w:t>
      </w:r>
      <w:r w:rsidRPr="00C4706A">
        <w:rPr>
          <w:rFonts w:ascii="Arial" w:hAnsi="Arial" w:cs="Arial"/>
        </w:rPr>
        <w:tab/>
        <w:t xml:space="preserve">Le </w:t>
      </w:r>
      <w:r w:rsidR="007C67F2" w:rsidRPr="00C4706A">
        <w:rPr>
          <w:rFonts w:ascii="Arial" w:hAnsi="Arial" w:cs="Arial"/>
        </w:rPr>
        <w:t>p</w:t>
      </w:r>
      <w:r w:rsidRPr="00C4706A">
        <w:rPr>
          <w:rFonts w:ascii="Arial" w:hAnsi="Arial" w:cs="Arial"/>
        </w:rPr>
        <w:t>artenaire dénommé</w:t>
      </w:r>
      <w:r w:rsidR="00545567">
        <w:rPr>
          <w:rFonts w:ascii="Arial" w:hAnsi="Arial" w:cs="Arial"/>
        </w:rPr>
        <w:t xml:space="preserve"> </w:t>
      </w:r>
      <w:r w:rsidRPr="00545567">
        <w:rPr>
          <w:rFonts w:ascii="Arial" w:hAnsi="Arial" w:cs="Arial"/>
          <w:color w:val="FF0000"/>
        </w:rPr>
        <w:t>___</w:t>
      </w:r>
      <w:r w:rsidRPr="00C4706A">
        <w:rPr>
          <w:rFonts w:ascii="Arial" w:hAnsi="Arial" w:cs="Arial"/>
        </w:rPr>
        <w:t xml:space="preserve"> est désigné par l’ensemble des </w:t>
      </w:r>
      <w:r w:rsidR="007C67F2" w:rsidRPr="00C4706A">
        <w:rPr>
          <w:rFonts w:ascii="Arial" w:hAnsi="Arial" w:cs="Arial"/>
        </w:rPr>
        <w:t>p</w:t>
      </w:r>
      <w:r w:rsidRPr="00C4706A">
        <w:rPr>
          <w:rFonts w:ascii="Arial" w:hAnsi="Arial" w:cs="Arial"/>
        </w:rPr>
        <w:t xml:space="preserve">artenaires comme le </w:t>
      </w:r>
      <w:r w:rsidR="007C67F2" w:rsidRPr="00C4706A">
        <w:rPr>
          <w:rFonts w:ascii="Arial" w:hAnsi="Arial" w:cs="Arial"/>
        </w:rPr>
        <w:t>c</w:t>
      </w:r>
      <w:r w:rsidRPr="00C4706A">
        <w:rPr>
          <w:rFonts w:ascii="Arial" w:hAnsi="Arial" w:cs="Arial"/>
        </w:rPr>
        <w:t xml:space="preserve">oordinateur du </w:t>
      </w:r>
      <w:r w:rsidR="007C67F2" w:rsidRPr="00C4706A">
        <w:rPr>
          <w:rFonts w:ascii="Arial" w:hAnsi="Arial" w:cs="Arial"/>
        </w:rPr>
        <w:t>p</w:t>
      </w:r>
      <w:r w:rsidRPr="00C4706A">
        <w:rPr>
          <w:rFonts w:ascii="Arial" w:hAnsi="Arial" w:cs="Arial"/>
        </w:rPr>
        <w:t>rojet.</w:t>
      </w:r>
    </w:p>
    <w:p w14:paraId="3A4FB82B" w14:textId="77777777" w:rsidR="00AD20B0" w:rsidRPr="00C4706A" w:rsidRDefault="00AD20B0" w:rsidP="00A37D80">
      <w:pPr>
        <w:spacing w:after="0"/>
        <w:jc w:val="both"/>
        <w:rPr>
          <w:rFonts w:ascii="Arial" w:hAnsi="Arial" w:cs="Arial"/>
        </w:rPr>
      </w:pPr>
    </w:p>
    <w:p w14:paraId="1F592410" w14:textId="77777777" w:rsidR="005E2AAD" w:rsidRPr="00C4706A" w:rsidRDefault="005E2AAD" w:rsidP="00A37D80">
      <w:pPr>
        <w:spacing w:after="0"/>
        <w:jc w:val="both"/>
        <w:rPr>
          <w:rFonts w:ascii="Arial" w:hAnsi="Arial" w:cs="Arial"/>
        </w:rPr>
      </w:pPr>
    </w:p>
    <w:p w14:paraId="39C93681" w14:textId="77777777" w:rsidR="005E2AAD" w:rsidRPr="00C4706A" w:rsidRDefault="005E2AAD" w:rsidP="00A37D80">
      <w:pPr>
        <w:shd w:val="clear" w:color="auto" w:fill="000000" w:themeFill="text1"/>
        <w:spacing w:after="0"/>
        <w:jc w:val="both"/>
        <w:rPr>
          <w:rFonts w:ascii="Arial" w:hAnsi="Arial" w:cs="Arial"/>
          <w:b/>
          <w:color w:val="FFFFFF" w:themeColor="background1"/>
        </w:rPr>
      </w:pPr>
      <w:r w:rsidRPr="00C4706A">
        <w:rPr>
          <w:rFonts w:ascii="Arial" w:hAnsi="Arial" w:cs="Arial"/>
          <w:b/>
          <w:color w:val="FFFFFF" w:themeColor="background1"/>
        </w:rPr>
        <w:t>2</w:t>
      </w:r>
      <w:r w:rsidR="0074312D" w:rsidRPr="00C4706A">
        <w:rPr>
          <w:rFonts w:ascii="Arial" w:hAnsi="Arial" w:cs="Arial"/>
          <w:b/>
          <w:color w:val="FFFFFF" w:themeColor="background1"/>
        </w:rPr>
        <w:t>.</w:t>
      </w:r>
      <w:r w:rsidR="0074312D" w:rsidRPr="00C4706A">
        <w:rPr>
          <w:rFonts w:ascii="Arial" w:hAnsi="Arial" w:cs="Arial"/>
          <w:b/>
          <w:color w:val="FFFFFF" w:themeColor="background1"/>
        </w:rPr>
        <w:tab/>
      </w:r>
      <w:r w:rsidRPr="00C4706A">
        <w:rPr>
          <w:rFonts w:ascii="Arial" w:hAnsi="Arial" w:cs="Arial"/>
          <w:b/>
          <w:color w:val="FFFFFF" w:themeColor="background1"/>
        </w:rPr>
        <w:t>NATURE DU CONTRAT</w:t>
      </w:r>
    </w:p>
    <w:p w14:paraId="773CD1A5" w14:textId="77777777" w:rsidR="005E2AAD" w:rsidRPr="00C4706A" w:rsidRDefault="005E2AAD" w:rsidP="00A37D80">
      <w:pPr>
        <w:spacing w:after="0"/>
        <w:jc w:val="both"/>
        <w:rPr>
          <w:rFonts w:ascii="Arial" w:hAnsi="Arial" w:cs="Arial"/>
        </w:rPr>
      </w:pPr>
    </w:p>
    <w:p w14:paraId="73439E86" w14:textId="466A6A29" w:rsidR="005E2AAD" w:rsidRPr="00C4706A" w:rsidRDefault="005E2AAD" w:rsidP="00A37D80">
      <w:pPr>
        <w:spacing w:after="0"/>
        <w:jc w:val="both"/>
        <w:rPr>
          <w:rFonts w:ascii="Arial" w:hAnsi="Arial" w:cs="Arial"/>
        </w:rPr>
      </w:pPr>
      <w:r w:rsidRPr="00C4706A">
        <w:rPr>
          <w:rFonts w:ascii="Arial" w:hAnsi="Arial" w:cs="Arial"/>
        </w:rPr>
        <w:t xml:space="preserve">Le </w:t>
      </w:r>
      <w:r w:rsidR="007C67F2" w:rsidRPr="00C4706A">
        <w:rPr>
          <w:rFonts w:ascii="Arial" w:hAnsi="Arial" w:cs="Arial"/>
        </w:rPr>
        <w:t>c</w:t>
      </w:r>
      <w:r w:rsidRPr="00C4706A">
        <w:rPr>
          <w:rFonts w:ascii="Arial" w:hAnsi="Arial" w:cs="Arial"/>
        </w:rPr>
        <w:t xml:space="preserve">ontrat a pour objet d’organiser les relations entre les </w:t>
      </w:r>
      <w:r w:rsidR="007C67F2" w:rsidRPr="00C4706A">
        <w:rPr>
          <w:rFonts w:ascii="Arial" w:hAnsi="Arial" w:cs="Arial"/>
        </w:rPr>
        <w:t>p</w:t>
      </w:r>
      <w:r w:rsidRPr="00C4706A">
        <w:rPr>
          <w:rFonts w:ascii="Arial" w:hAnsi="Arial" w:cs="Arial"/>
        </w:rPr>
        <w:t xml:space="preserve">artenaires dans le cadre de l’exécution du </w:t>
      </w:r>
      <w:r w:rsidR="007C67F2" w:rsidRPr="00C4706A">
        <w:rPr>
          <w:rFonts w:ascii="Arial" w:hAnsi="Arial" w:cs="Arial"/>
        </w:rPr>
        <w:t>p</w:t>
      </w:r>
      <w:r w:rsidRPr="00C4706A">
        <w:rPr>
          <w:rFonts w:ascii="Arial" w:hAnsi="Arial" w:cs="Arial"/>
        </w:rPr>
        <w:t xml:space="preserve">rojet, notamment, de déterminer leurs droits et leurs obligations, relatifs à l’exécution du </w:t>
      </w:r>
      <w:r w:rsidR="007C67F2" w:rsidRPr="00C4706A">
        <w:rPr>
          <w:rFonts w:ascii="Arial" w:hAnsi="Arial" w:cs="Arial"/>
        </w:rPr>
        <w:t>p</w:t>
      </w:r>
      <w:r w:rsidRPr="00C4706A">
        <w:rPr>
          <w:rFonts w:ascii="Arial" w:hAnsi="Arial" w:cs="Arial"/>
        </w:rPr>
        <w:t xml:space="preserve">rojet et d’organiser la gouvernance du </w:t>
      </w:r>
      <w:r w:rsidR="007C67F2" w:rsidRPr="00C4706A">
        <w:rPr>
          <w:rFonts w:ascii="Arial" w:hAnsi="Arial" w:cs="Arial"/>
        </w:rPr>
        <w:t>p</w:t>
      </w:r>
      <w:r w:rsidRPr="00C4706A">
        <w:rPr>
          <w:rFonts w:ascii="Arial" w:hAnsi="Arial" w:cs="Arial"/>
        </w:rPr>
        <w:t>rojet.</w:t>
      </w:r>
    </w:p>
    <w:p w14:paraId="042576FD" w14:textId="77777777" w:rsidR="005E2AAD" w:rsidRPr="00C4706A" w:rsidRDefault="005E2AAD" w:rsidP="00A37D80">
      <w:pPr>
        <w:spacing w:after="0"/>
        <w:jc w:val="both"/>
        <w:rPr>
          <w:rFonts w:ascii="Arial" w:hAnsi="Arial" w:cs="Arial"/>
        </w:rPr>
      </w:pPr>
    </w:p>
    <w:p w14:paraId="2C528893" w14:textId="45AEDBC6" w:rsidR="005E2AAD" w:rsidRPr="00C4706A" w:rsidRDefault="005E2AAD" w:rsidP="00A37D80">
      <w:pPr>
        <w:spacing w:after="0"/>
        <w:jc w:val="both"/>
        <w:rPr>
          <w:rFonts w:ascii="Arial" w:hAnsi="Arial" w:cs="Arial"/>
        </w:rPr>
      </w:pPr>
      <w:r w:rsidRPr="00C4706A">
        <w:rPr>
          <w:rFonts w:ascii="Arial" w:hAnsi="Arial" w:cs="Arial"/>
        </w:rPr>
        <w:t xml:space="preserve">Aucune stipulation du </w:t>
      </w:r>
      <w:r w:rsidR="007C67F2" w:rsidRPr="00C4706A">
        <w:rPr>
          <w:rFonts w:ascii="Arial" w:hAnsi="Arial" w:cs="Arial"/>
        </w:rPr>
        <w:t>c</w:t>
      </w:r>
      <w:r w:rsidRPr="00C4706A">
        <w:rPr>
          <w:rFonts w:ascii="Arial" w:hAnsi="Arial" w:cs="Arial"/>
        </w:rPr>
        <w:t xml:space="preserve">ontrat ne pourra être interprétée comme constituant entre les </w:t>
      </w:r>
      <w:r w:rsidR="007C67F2" w:rsidRPr="00C4706A">
        <w:rPr>
          <w:rFonts w:ascii="Arial" w:hAnsi="Arial" w:cs="Arial"/>
        </w:rPr>
        <w:t>p</w:t>
      </w:r>
      <w:r w:rsidRPr="00C4706A">
        <w:rPr>
          <w:rFonts w:ascii="Arial" w:hAnsi="Arial" w:cs="Arial"/>
        </w:rPr>
        <w:t xml:space="preserve">artenaires une entité juridique de quelque nature que ce soit, ni impliquant une quelconque solidarité entre les </w:t>
      </w:r>
      <w:r w:rsidR="007C67F2" w:rsidRPr="00C4706A">
        <w:rPr>
          <w:rFonts w:ascii="Arial" w:hAnsi="Arial" w:cs="Arial"/>
        </w:rPr>
        <w:t>p</w:t>
      </w:r>
      <w:r w:rsidRPr="00C4706A">
        <w:rPr>
          <w:rFonts w:ascii="Arial" w:hAnsi="Arial" w:cs="Arial"/>
        </w:rPr>
        <w:t xml:space="preserve">artenaires. Les </w:t>
      </w:r>
      <w:r w:rsidR="007C67F2" w:rsidRPr="00C4706A">
        <w:rPr>
          <w:rFonts w:ascii="Arial" w:hAnsi="Arial" w:cs="Arial"/>
        </w:rPr>
        <w:t>p</w:t>
      </w:r>
      <w:r w:rsidRPr="00C4706A">
        <w:rPr>
          <w:rFonts w:ascii="Arial" w:hAnsi="Arial" w:cs="Arial"/>
        </w:rPr>
        <w:t xml:space="preserve">artenaires déclarent que le </w:t>
      </w:r>
      <w:r w:rsidR="007C67F2" w:rsidRPr="00C4706A">
        <w:rPr>
          <w:rFonts w:ascii="Arial" w:hAnsi="Arial" w:cs="Arial"/>
        </w:rPr>
        <w:t>c</w:t>
      </w:r>
      <w:r w:rsidRPr="00C4706A">
        <w:rPr>
          <w:rFonts w:ascii="Arial" w:hAnsi="Arial" w:cs="Arial"/>
        </w:rPr>
        <w:t>ontrat ne peut en aucun cas être interprété ou considéré comme constituant un acte de société.</w:t>
      </w:r>
    </w:p>
    <w:p w14:paraId="754E3FDF" w14:textId="77777777" w:rsidR="0074312D" w:rsidRPr="00C4706A" w:rsidRDefault="0074312D" w:rsidP="00A37D80">
      <w:pPr>
        <w:spacing w:after="0"/>
        <w:jc w:val="both"/>
        <w:rPr>
          <w:rFonts w:ascii="Arial" w:hAnsi="Arial" w:cs="Arial"/>
        </w:rPr>
      </w:pPr>
    </w:p>
    <w:p w14:paraId="55F5515C" w14:textId="2BC8231A" w:rsidR="005E2AAD" w:rsidRPr="00C4706A" w:rsidRDefault="0074312D" w:rsidP="00A37D80">
      <w:pPr>
        <w:spacing w:after="0"/>
        <w:jc w:val="both"/>
        <w:rPr>
          <w:rFonts w:ascii="Arial" w:hAnsi="Arial" w:cs="Arial"/>
        </w:rPr>
      </w:pPr>
      <w:r w:rsidRPr="00C4706A">
        <w:rPr>
          <w:rFonts w:ascii="Arial" w:hAnsi="Arial" w:cs="Arial"/>
        </w:rPr>
        <w:t xml:space="preserve">Aucun </w:t>
      </w:r>
      <w:r w:rsidR="007C67F2" w:rsidRPr="00C4706A">
        <w:rPr>
          <w:rFonts w:ascii="Arial" w:hAnsi="Arial" w:cs="Arial"/>
        </w:rPr>
        <w:t>p</w:t>
      </w:r>
      <w:r w:rsidRPr="00C4706A">
        <w:rPr>
          <w:rFonts w:ascii="Arial" w:hAnsi="Arial" w:cs="Arial"/>
        </w:rPr>
        <w:t xml:space="preserve">artenaire </w:t>
      </w:r>
      <w:proofErr w:type="gramStart"/>
      <w:r w:rsidRPr="00C4706A">
        <w:rPr>
          <w:rFonts w:ascii="Arial" w:hAnsi="Arial" w:cs="Arial"/>
        </w:rPr>
        <w:t>n’a</w:t>
      </w:r>
      <w:proofErr w:type="gramEnd"/>
      <w:r w:rsidRPr="00C4706A">
        <w:rPr>
          <w:rFonts w:ascii="Arial" w:hAnsi="Arial" w:cs="Arial"/>
        </w:rPr>
        <w:t xml:space="preserve"> le pouvoir d’engager les autres </w:t>
      </w:r>
      <w:r w:rsidR="007C67F2" w:rsidRPr="00C4706A">
        <w:rPr>
          <w:rFonts w:ascii="Arial" w:hAnsi="Arial" w:cs="Arial"/>
        </w:rPr>
        <w:t>p</w:t>
      </w:r>
      <w:r w:rsidRPr="00C4706A">
        <w:rPr>
          <w:rFonts w:ascii="Arial" w:hAnsi="Arial" w:cs="Arial"/>
        </w:rPr>
        <w:t xml:space="preserve">artenaires ni de créer des obligations à la charge des autres </w:t>
      </w:r>
      <w:r w:rsidR="007C67F2" w:rsidRPr="00C4706A">
        <w:rPr>
          <w:rFonts w:ascii="Arial" w:hAnsi="Arial" w:cs="Arial"/>
        </w:rPr>
        <w:t>p</w:t>
      </w:r>
      <w:r w:rsidRPr="00C4706A">
        <w:rPr>
          <w:rFonts w:ascii="Arial" w:hAnsi="Arial" w:cs="Arial"/>
        </w:rPr>
        <w:t xml:space="preserve">artenaires, en dehors du </w:t>
      </w:r>
      <w:r w:rsidR="007C67F2" w:rsidRPr="00C4706A">
        <w:rPr>
          <w:rFonts w:ascii="Arial" w:hAnsi="Arial" w:cs="Arial"/>
        </w:rPr>
        <w:t>c</w:t>
      </w:r>
      <w:r w:rsidRPr="00C4706A">
        <w:rPr>
          <w:rFonts w:ascii="Arial" w:hAnsi="Arial" w:cs="Arial"/>
        </w:rPr>
        <w:t>oordinateur dans le seul cadre de la mission qui lui est confiée et dans la limite des droits qui lui sont conférés ci-après.</w:t>
      </w:r>
    </w:p>
    <w:p w14:paraId="3F3F204C" w14:textId="77777777" w:rsidR="0074312D" w:rsidRPr="00C4706A" w:rsidRDefault="0074312D" w:rsidP="00A37D80">
      <w:pPr>
        <w:spacing w:after="0"/>
        <w:jc w:val="both"/>
        <w:rPr>
          <w:rFonts w:ascii="Arial" w:hAnsi="Arial" w:cs="Arial"/>
        </w:rPr>
      </w:pPr>
    </w:p>
    <w:p w14:paraId="73C6D055" w14:textId="77777777" w:rsidR="004A6088" w:rsidRPr="00C4706A" w:rsidRDefault="004A6088" w:rsidP="00A37D80">
      <w:pPr>
        <w:shd w:val="clear" w:color="auto" w:fill="000000" w:themeFill="text1"/>
        <w:spacing w:after="0"/>
        <w:jc w:val="both"/>
        <w:rPr>
          <w:rFonts w:ascii="Arial" w:hAnsi="Arial" w:cs="Arial"/>
          <w:b/>
          <w:color w:val="FFFFFF" w:themeColor="background1"/>
        </w:rPr>
      </w:pPr>
      <w:r w:rsidRPr="00C4706A">
        <w:rPr>
          <w:rFonts w:ascii="Arial" w:hAnsi="Arial" w:cs="Arial"/>
          <w:b/>
          <w:color w:val="FFFFFF" w:themeColor="background1"/>
        </w:rPr>
        <w:t>3.</w:t>
      </w:r>
      <w:r w:rsidRPr="00C4706A">
        <w:rPr>
          <w:rFonts w:ascii="Arial" w:hAnsi="Arial" w:cs="Arial"/>
          <w:b/>
          <w:color w:val="FFFFFF" w:themeColor="background1"/>
        </w:rPr>
        <w:tab/>
        <w:t>DUREE</w:t>
      </w:r>
    </w:p>
    <w:p w14:paraId="2D334D15" w14:textId="77777777" w:rsidR="004A6088" w:rsidRPr="00C4706A" w:rsidRDefault="004A6088" w:rsidP="00A37D80">
      <w:pPr>
        <w:spacing w:after="0"/>
        <w:jc w:val="both"/>
        <w:rPr>
          <w:rFonts w:ascii="Arial" w:hAnsi="Arial" w:cs="Arial"/>
        </w:rPr>
      </w:pPr>
    </w:p>
    <w:p w14:paraId="2420F061" w14:textId="37F766ED" w:rsidR="004A6088" w:rsidRPr="00C4706A" w:rsidRDefault="004A6088" w:rsidP="00A37D80">
      <w:pPr>
        <w:spacing w:after="0"/>
        <w:jc w:val="both"/>
        <w:rPr>
          <w:rFonts w:ascii="Arial" w:hAnsi="Arial" w:cs="Arial"/>
        </w:rPr>
      </w:pPr>
      <w:r w:rsidRPr="00C4706A">
        <w:rPr>
          <w:rFonts w:ascii="Arial" w:hAnsi="Arial" w:cs="Arial"/>
        </w:rPr>
        <w:t xml:space="preserve">Le </w:t>
      </w:r>
      <w:r w:rsidR="007C67F2" w:rsidRPr="00C4706A">
        <w:rPr>
          <w:rFonts w:ascii="Arial" w:hAnsi="Arial" w:cs="Arial"/>
        </w:rPr>
        <w:t>c</w:t>
      </w:r>
      <w:r w:rsidRPr="00C4706A">
        <w:rPr>
          <w:rFonts w:ascii="Arial" w:hAnsi="Arial" w:cs="Arial"/>
        </w:rPr>
        <w:t>ontrat entrera en vigueur à sa date de signature (ci-après « Date d’effet »).</w:t>
      </w:r>
    </w:p>
    <w:p w14:paraId="1EB2733C" w14:textId="77777777" w:rsidR="004A6088" w:rsidRPr="00C4706A" w:rsidRDefault="004A6088" w:rsidP="00A37D80">
      <w:pPr>
        <w:spacing w:after="0"/>
        <w:jc w:val="both"/>
        <w:rPr>
          <w:rFonts w:ascii="Arial" w:hAnsi="Arial" w:cs="Arial"/>
        </w:rPr>
      </w:pPr>
    </w:p>
    <w:p w14:paraId="3EFB8EE7" w14:textId="29345AB4" w:rsidR="0074312D" w:rsidRPr="00C4706A" w:rsidRDefault="004A6088" w:rsidP="00A37D80">
      <w:pPr>
        <w:spacing w:after="0"/>
        <w:jc w:val="both"/>
        <w:rPr>
          <w:rFonts w:ascii="Arial" w:hAnsi="Arial" w:cs="Arial"/>
        </w:rPr>
      </w:pPr>
      <w:r w:rsidRPr="00C4706A">
        <w:rPr>
          <w:rFonts w:ascii="Arial" w:hAnsi="Arial" w:cs="Arial"/>
        </w:rPr>
        <w:t xml:space="preserve">Le </w:t>
      </w:r>
      <w:r w:rsidR="007C67F2" w:rsidRPr="00C4706A">
        <w:rPr>
          <w:rFonts w:ascii="Arial" w:hAnsi="Arial" w:cs="Arial"/>
        </w:rPr>
        <w:t>c</w:t>
      </w:r>
      <w:r w:rsidRPr="00C4706A">
        <w:rPr>
          <w:rFonts w:ascii="Arial" w:hAnsi="Arial" w:cs="Arial"/>
        </w:rPr>
        <w:t>ontr</w:t>
      </w:r>
      <w:r w:rsidR="007C67F2" w:rsidRPr="00C4706A">
        <w:rPr>
          <w:rFonts w:ascii="Arial" w:hAnsi="Arial" w:cs="Arial"/>
        </w:rPr>
        <w:t>at est conclu pour la durée du p</w:t>
      </w:r>
      <w:r w:rsidRPr="00C4706A">
        <w:rPr>
          <w:rFonts w:ascii="Arial" w:hAnsi="Arial" w:cs="Arial"/>
        </w:rPr>
        <w:t>rojet, e</w:t>
      </w:r>
      <w:r w:rsidR="007C67F2" w:rsidRPr="00C4706A">
        <w:rPr>
          <w:rFonts w:ascii="Arial" w:hAnsi="Arial" w:cs="Arial"/>
        </w:rPr>
        <w:t>t prendra fin lorsque tous les p</w:t>
      </w:r>
      <w:r w:rsidRPr="00C4706A">
        <w:rPr>
          <w:rFonts w:ascii="Arial" w:hAnsi="Arial" w:cs="Arial"/>
        </w:rPr>
        <w:t>artenaires auro</w:t>
      </w:r>
      <w:r w:rsidR="007C67F2" w:rsidRPr="00C4706A">
        <w:rPr>
          <w:rFonts w:ascii="Arial" w:hAnsi="Arial" w:cs="Arial"/>
        </w:rPr>
        <w:t>nt réalisé l’ensemble de leurs c</w:t>
      </w:r>
      <w:r w:rsidRPr="00C4706A">
        <w:rPr>
          <w:rFonts w:ascii="Arial" w:hAnsi="Arial" w:cs="Arial"/>
        </w:rPr>
        <w:t xml:space="preserve">ontributions, conformément à la description du </w:t>
      </w:r>
      <w:r w:rsidR="007C67F2" w:rsidRPr="00C4706A">
        <w:rPr>
          <w:rFonts w:ascii="Arial" w:hAnsi="Arial" w:cs="Arial"/>
        </w:rPr>
        <w:t>p</w:t>
      </w:r>
      <w:r w:rsidRPr="00C4706A">
        <w:rPr>
          <w:rFonts w:ascii="Arial" w:hAnsi="Arial" w:cs="Arial"/>
        </w:rPr>
        <w:t>rojet figurant à l’</w:t>
      </w:r>
      <w:r w:rsidR="007C67F2" w:rsidRPr="00C4706A">
        <w:rPr>
          <w:rFonts w:ascii="Arial" w:hAnsi="Arial" w:cs="Arial"/>
        </w:rPr>
        <w:t>a</w:t>
      </w:r>
      <w:r w:rsidRPr="00C4706A">
        <w:rPr>
          <w:rFonts w:ascii="Arial" w:hAnsi="Arial" w:cs="Arial"/>
        </w:rPr>
        <w:t xml:space="preserve">nnexe 1 du </w:t>
      </w:r>
      <w:r w:rsidR="007C67F2" w:rsidRPr="00C4706A">
        <w:rPr>
          <w:rFonts w:ascii="Arial" w:hAnsi="Arial" w:cs="Arial"/>
        </w:rPr>
        <w:t>c</w:t>
      </w:r>
      <w:r w:rsidRPr="00C4706A">
        <w:rPr>
          <w:rFonts w:ascii="Arial" w:hAnsi="Arial" w:cs="Arial"/>
        </w:rPr>
        <w:t xml:space="preserve">ontrat et </w:t>
      </w:r>
      <w:r w:rsidR="007C67F2" w:rsidRPr="00C4706A">
        <w:rPr>
          <w:rFonts w:ascii="Arial" w:hAnsi="Arial" w:cs="Arial"/>
        </w:rPr>
        <w:t xml:space="preserve">au plus tard </w:t>
      </w:r>
      <w:r w:rsidR="007C67F2" w:rsidRPr="00545567">
        <w:rPr>
          <w:rFonts w:ascii="Arial" w:hAnsi="Arial" w:cs="Arial"/>
          <w:color w:val="FF0000"/>
        </w:rPr>
        <w:t>___</w:t>
      </w:r>
      <w:r w:rsidR="007C67F2" w:rsidRPr="00C4706A">
        <w:rPr>
          <w:rFonts w:ascii="Arial" w:hAnsi="Arial" w:cs="Arial"/>
        </w:rPr>
        <w:t xml:space="preserve"> mois après la d</w:t>
      </w:r>
      <w:r w:rsidRPr="00C4706A">
        <w:rPr>
          <w:rFonts w:ascii="Arial" w:hAnsi="Arial" w:cs="Arial"/>
        </w:rPr>
        <w:t xml:space="preserve">ate d’effet. Il pourra toutefois être prolongé après accord de chacun des </w:t>
      </w:r>
      <w:r w:rsidR="007C67F2" w:rsidRPr="00C4706A">
        <w:rPr>
          <w:rFonts w:ascii="Arial" w:hAnsi="Arial" w:cs="Arial"/>
        </w:rPr>
        <w:t>p</w:t>
      </w:r>
      <w:r w:rsidRPr="00C4706A">
        <w:rPr>
          <w:rFonts w:ascii="Arial" w:hAnsi="Arial" w:cs="Arial"/>
        </w:rPr>
        <w:t xml:space="preserve">artenaires par voie d’avenant signé par les </w:t>
      </w:r>
      <w:r w:rsidR="007C67F2" w:rsidRPr="00C4706A">
        <w:rPr>
          <w:rFonts w:ascii="Arial" w:hAnsi="Arial" w:cs="Arial"/>
        </w:rPr>
        <w:t>p</w:t>
      </w:r>
      <w:r w:rsidRPr="00C4706A">
        <w:rPr>
          <w:rFonts w:ascii="Arial" w:hAnsi="Arial" w:cs="Arial"/>
        </w:rPr>
        <w:t>artenaires.</w:t>
      </w:r>
    </w:p>
    <w:p w14:paraId="53A6000B" w14:textId="77777777" w:rsidR="004A6088" w:rsidRPr="00C4706A" w:rsidRDefault="004A6088" w:rsidP="00A37D80">
      <w:pPr>
        <w:spacing w:after="0"/>
        <w:jc w:val="both"/>
        <w:rPr>
          <w:rFonts w:ascii="Arial" w:hAnsi="Arial" w:cs="Arial"/>
        </w:rPr>
      </w:pPr>
    </w:p>
    <w:p w14:paraId="225C94D1" w14:textId="77777777" w:rsidR="004A6088" w:rsidRPr="00C4706A" w:rsidRDefault="004A6088" w:rsidP="00A37D80">
      <w:pPr>
        <w:spacing w:after="0"/>
        <w:jc w:val="both"/>
        <w:rPr>
          <w:rFonts w:ascii="Arial" w:hAnsi="Arial" w:cs="Arial"/>
        </w:rPr>
      </w:pPr>
    </w:p>
    <w:p w14:paraId="54C5E234" w14:textId="77777777" w:rsidR="004A6088" w:rsidRPr="00C4706A" w:rsidRDefault="004A6088" w:rsidP="00A37D80">
      <w:pPr>
        <w:shd w:val="clear" w:color="auto" w:fill="000000" w:themeFill="text1"/>
        <w:spacing w:after="0"/>
        <w:jc w:val="both"/>
        <w:rPr>
          <w:rFonts w:ascii="Arial" w:hAnsi="Arial" w:cs="Arial"/>
          <w:b/>
          <w:color w:val="FFFFFF" w:themeColor="background1"/>
        </w:rPr>
      </w:pPr>
      <w:r w:rsidRPr="00C4706A">
        <w:rPr>
          <w:rFonts w:ascii="Arial" w:hAnsi="Arial" w:cs="Arial"/>
          <w:b/>
          <w:color w:val="FFFFFF" w:themeColor="background1"/>
        </w:rPr>
        <w:t>4.</w:t>
      </w:r>
      <w:r w:rsidRPr="00C4706A">
        <w:rPr>
          <w:rFonts w:ascii="Arial" w:hAnsi="Arial" w:cs="Arial"/>
          <w:b/>
          <w:color w:val="FFFFFF" w:themeColor="background1"/>
        </w:rPr>
        <w:tab/>
        <w:t>GOUVERNANCE DU CONSORTIUM</w:t>
      </w:r>
    </w:p>
    <w:p w14:paraId="4683BB48" w14:textId="77777777" w:rsidR="004A6088" w:rsidRPr="00C4706A" w:rsidRDefault="004A6088" w:rsidP="00A37D80">
      <w:pPr>
        <w:spacing w:after="0"/>
        <w:jc w:val="both"/>
        <w:rPr>
          <w:rFonts w:ascii="Arial" w:hAnsi="Arial" w:cs="Arial"/>
        </w:rPr>
      </w:pPr>
    </w:p>
    <w:p w14:paraId="46B4A38E" w14:textId="5888859A" w:rsidR="004A6088" w:rsidRPr="00C4706A" w:rsidRDefault="004A6088" w:rsidP="00A37D80">
      <w:pPr>
        <w:spacing w:after="0"/>
        <w:jc w:val="both"/>
        <w:rPr>
          <w:rFonts w:ascii="Arial" w:hAnsi="Arial" w:cs="Arial"/>
        </w:rPr>
      </w:pPr>
      <w:r w:rsidRPr="00C4706A">
        <w:rPr>
          <w:rFonts w:ascii="Arial" w:hAnsi="Arial" w:cs="Arial"/>
        </w:rPr>
        <w:t xml:space="preserve">La gouvernance du </w:t>
      </w:r>
      <w:r w:rsidR="007C67F2" w:rsidRPr="00C4706A">
        <w:rPr>
          <w:rFonts w:ascii="Arial" w:hAnsi="Arial" w:cs="Arial"/>
        </w:rPr>
        <w:t>c</w:t>
      </w:r>
      <w:r w:rsidRPr="00C4706A">
        <w:rPr>
          <w:rFonts w:ascii="Arial" w:hAnsi="Arial" w:cs="Arial"/>
        </w:rPr>
        <w:t>onsortium est organisée autour :</w:t>
      </w:r>
    </w:p>
    <w:p w14:paraId="1AF355BB" w14:textId="087A5976" w:rsidR="004A6088" w:rsidRPr="00C4706A" w:rsidRDefault="004A6088" w:rsidP="00A37D80">
      <w:pPr>
        <w:pStyle w:val="Paragraphedeliste"/>
        <w:numPr>
          <w:ilvl w:val="0"/>
          <w:numId w:val="2"/>
        </w:numPr>
        <w:spacing w:before="120" w:after="120"/>
        <w:jc w:val="both"/>
        <w:rPr>
          <w:rFonts w:ascii="Arial" w:hAnsi="Arial" w:cs="Arial"/>
        </w:rPr>
      </w:pPr>
      <w:r w:rsidRPr="00C4706A">
        <w:rPr>
          <w:rFonts w:ascii="Arial" w:hAnsi="Arial" w:cs="Arial"/>
        </w:rPr>
        <w:t xml:space="preserve">d’un </w:t>
      </w:r>
      <w:r w:rsidR="007C67F2" w:rsidRPr="00C4706A">
        <w:rPr>
          <w:rFonts w:ascii="Arial" w:hAnsi="Arial" w:cs="Arial"/>
        </w:rPr>
        <w:t>c</w:t>
      </w:r>
      <w:r w:rsidRPr="00C4706A">
        <w:rPr>
          <w:rFonts w:ascii="Arial" w:hAnsi="Arial" w:cs="Arial"/>
        </w:rPr>
        <w:t>oordinateur,</w:t>
      </w:r>
    </w:p>
    <w:p w14:paraId="042CA3EE" w14:textId="58C6C8A6" w:rsidR="004A6088" w:rsidRPr="00C4706A" w:rsidRDefault="004A6088" w:rsidP="00A37D80">
      <w:pPr>
        <w:pStyle w:val="Paragraphedeliste"/>
        <w:numPr>
          <w:ilvl w:val="0"/>
          <w:numId w:val="2"/>
        </w:numPr>
        <w:spacing w:before="120" w:after="120" w:line="240" w:lineRule="auto"/>
        <w:ind w:left="714" w:hanging="357"/>
        <w:jc w:val="both"/>
        <w:rPr>
          <w:rFonts w:ascii="Arial" w:hAnsi="Arial" w:cs="Arial"/>
        </w:rPr>
      </w:pPr>
      <w:r w:rsidRPr="00C4706A">
        <w:rPr>
          <w:rFonts w:ascii="Arial" w:hAnsi="Arial" w:cs="Arial"/>
        </w:rPr>
        <w:t xml:space="preserve">d’un </w:t>
      </w:r>
      <w:r w:rsidR="007C67F2" w:rsidRPr="00C4706A">
        <w:rPr>
          <w:rFonts w:ascii="Arial" w:hAnsi="Arial" w:cs="Arial"/>
        </w:rPr>
        <w:t>c</w:t>
      </w:r>
      <w:r w:rsidRPr="00C4706A">
        <w:rPr>
          <w:rFonts w:ascii="Arial" w:hAnsi="Arial" w:cs="Arial"/>
        </w:rPr>
        <w:t>omité de pilotage,</w:t>
      </w:r>
    </w:p>
    <w:p w14:paraId="3F998F64" w14:textId="5D0C7EC4" w:rsidR="004A6088" w:rsidRPr="00C4706A" w:rsidRDefault="004A6088" w:rsidP="00A37D80">
      <w:pPr>
        <w:pStyle w:val="Paragraphedeliste"/>
        <w:numPr>
          <w:ilvl w:val="0"/>
          <w:numId w:val="2"/>
        </w:numPr>
        <w:spacing w:before="120" w:after="120"/>
        <w:jc w:val="both"/>
        <w:rPr>
          <w:rFonts w:ascii="Arial" w:hAnsi="Arial" w:cs="Arial"/>
        </w:rPr>
      </w:pPr>
      <w:r w:rsidRPr="00C4706A">
        <w:rPr>
          <w:rFonts w:ascii="Arial" w:hAnsi="Arial" w:cs="Arial"/>
        </w:rPr>
        <w:t xml:space="preserve">de </w:t>
      </w:r>
      <w:r w:rsidR="007C67F2" w:rsidRPr="00C4706A">
        <w:rPr>
          <w:rFonts w:ascii="Arial" w:hAnsi="Arial" w:cs="Arial"/>
        </w:rPr>
        <w:t>c</w:t>
      </w:r>
      <w:r w:rsidRPr="00C4706A">
        <w:rPr>
          <w:rFonts w:ascii="Arial" w:hAnsi="Arial" w:cs="Arial"/>
        </w:rPr>
        <w:t>omités techniques.</w:t>
      </w:r>
    </w:p>
    <w:p w14:paraId="011ED66F" w14:textId="77777777" w:rsidR="00A37D80" w:rsidRPr="00C4706A" w:rsidRDefault="00A37D80" w:rsidP="00A37D80">
      <w:pPr>
        <w:spacing w:after="0"/>
        <w:ind w:left="284"/>
        <w:jc w:val="both"/>
        <w:rPr>
          <w:rFonts w:ascii="Arial" w:hAnsi="Arial" w:cs="Arial"/>
          <w:b/>
        </w:rPr>
      </w:pPr>
    </w:p>
    <w:p w14:paraId="17151168" w14:textId="77777777" w:rsidR="004A6088" w:rsidRPr="00C4706A" w:rsidRDefault="004A6088" w:rsidP="00A37D80">
      <w:pPr>
        <w:spacing w:after="0"/>
        <w:ind w:left="284"/>
        <w:jc w:val="both"/>
        <w:rPr>
          <w:rFonts w:ascii="Arial" w:hAnsi="Arial" w:cs="Arial"/>
          <w:b/>
        </w:rPr>
      </w:pPr>
      <w:r w:rsidRPr="00C4706A">
        <w:rPr>
          <w:rFonts w:ascii="Arial" w:hAnsi="Arial" w:cs="Arial"/>
          <w:b/>
        </w:rPr>
        <w:t>4.1</w:t>
      </w:r>
      <w:r w:rsidR="009F5D9E" w:rsidRPr="00C4706A">
        <w:rPr>
          <w:rFonts w:ascii="Arial" w:hAnsi="Arial" w:cs="Arial"/>
          <w:b/>
        </w:rPr>
        <w:tab/>
      </w:r>
      <w:r w:rsidRPr="00C4706A">
        <w:rPr>
          <w:rFonts w:ascii="Arial" w:hAnsi="Arial" w:cs="Arial"/>
          <w:b/>
        </w:rPr>
        <w:t xml:space="preserve"> LE COORDINATEUR</w:t>
      </w:r>
    </w:p>
    <w:p w14:paraId="1E497549" w14:textId="77777777" w:rsidR="00802128" w:rsidRPr="00C4706A" w:rsidRDefault="00802128" w:rsidP="00A37D80">
      <w:pPr>
        <w:spacing w:after="0"/>
        <w:ind w:left="284"/>
        <w:jc w:val="both"/>
        <w:rPr>
          <w:rFonts w:ascii="Arial" w:hAnsi="Arial" w:cs="Arial"/>
        </w:rPr>
      </w:pPr>
    </w:p>
    <w:p w14:paraId="032540D6" w14:textId="460EB0DC" w:rsidR="00802128" w:rsidRPr="00C4706A" w:rsidRDefault="00802128" w:rsidP="00A37D80">
      <w:pPr>
        <w:spacing w:after="0"/>
        <w:ind w:left="284"/>
        <w:jc w:val="both"/>
        <w:rPr>
          <w:rFonts w:ascii="Arial" w:hAnsi="Arial" w:cs="Arial"/>
        </w:rPr>
      </w:pPr>
      <w:r w:rsidRPr="00C4706A">
        <w:rPr>
          <w:rFonts w:ascii="Arial" w:hAnsi="Arial" w:cs="Arial"/>
        </w:rPr>
        <w:t xml:space="preserve">D’un commun accord entre les </w:t>
      </w:r>
      <w:r w:rsidR="007C67F2" w:rsidRPr="00C4706A">
        <w:rPr>
          <w:rFonts w:ascii="Arial" w:hAnsi="Arial" w:cs="Arial"/>
        </w:rPr>
        <w:t>p</w:t>
      </w:r>
      <w:r w:rsidRPr="00C4706A">
        <w:rPr>
          <w:rFonts w:ascii="Arial" w:hAnsi="Arial" w:cs="Arial"/>
        </w:rPr>
        <w:t xml:space="preserve">artenaires, Mme/M. </w:t>
      </w:r>
      <w:r w:rsidRPr="00545567">
        <w:rPr>
          <w:rFonts w:ascii="Arial" w:hAnsi="Arial" w:cs="Arial"/>
          <w:color w:val="FF0000"/>
        </w:rPr>
        <w:t>__</w:t>
      </w:r>
      <w:proofErr w:type="gramStart"/>
      <w:r w:rsidRPr="00545567">
        <w:rPr>
          <w:rFonts w:ascii="Arial" w:hAnsi="Arial" w:cs="Arial"/>
          <w:color w:val="FF0000"/>
        </w:rPr>
        <w:t xml:space="preserve">_ </w:t>
      </w:r>
      <w:r w:rsidRPr="00C4706A">
        <w:rPr>
          <w:rFonts w:ascii="Arial" w:hAnsi="Arial" w:cs="Arial"/>
        </w:rPr>
        <w:t>,</w:t>
      </w:r>
      <w:proofErr w:type="gramEnd"/>
      <w:r w:rsidRPr="00C4706A">
        <w:rPr>
          <w:rFonts w:ascii="Arial" w:hAnsi="Arial" w:cs="Arial"/>
        </w:rPr>
        <w:t xml:space="preserve"> membre de l’organisme </w:t>
      </w:r>
      <w:r w:rsidR="007C67F2" w:rsidRPr="00C4706A">
        <w:rPr>
          <w:rFonts w:ascii="Arial" w:hAnsi="Arial" w:cs="Arial"/>
        </w:rPr>
        <w:t>p</w:t>
      </w:r>
      <w:r w:rsidRPr="00C4706A">
        <w:rPr>
          <w:rFonts w:ascii="Arial" w:hAnsi="Arial" w:cs="Arial"/>
        </w:rPr>
        <w:t xml:space="preserve">artenaire </w:t>
      </w:r>
      <w:r w:rsidRPr="00545567">
        <w:rPr>
          <w:rFonts w:ascii="Arial" w:hAnsi="Arial" w:cs="Arial"/>
          <w:color w:val="FF0000"/>
        </w:rPr>
        <w:t>____</w:t>
      </w:r>
      <w:r w:rsidRPr="00C4706A">
        <w:rPr>
          <w:rFonts w:ascii="Arial" w:hAnsi="Arial" w:cs="Arial"/>
        </w:rPr>
        <w:t xml:space="preserve"> est désigné(e) </w:t>
      </w:r>
      <w:r w:rsidR="007C67F2" w:rsidRPr="00C4706A">
        <w:rPr>
          <w:rFonts w:ascii="Arial" w:hAnsi="Arial" w:cs="Arial"/>
        </w:rPr>
        <w:t>c</w:t>
      </w:r>
      <w:r w:rsidRPr="00C4706A">
        <w:rPr>
          <w:rFonts w:ascii="Arial" w:hAnsi="Arial" w:cs="Arial"/>
        </w:rPr>
        <w:t>oordinateur/</w:t>
      </w:r>
      <w:proofErr w:type="spellStart"/>
      <w:r w:rsidRPr="00C4706A">
        <w:rPr>
          <w:rFonts w:ascii="Arial" w:hAnsi="Arial" w:cs="Arial"/>
        </w:rPr>
        <w:t>trice</w:t>
      </w:r>
      <w:proofErr w:type="spellEnd"/>
      <w:r w:rsidRPr="00C4706A">
        <w:rPr>
          <w:rFonts w:ascii="Arial" w:hAnsi="Arial" w:cs="Arial"/>
        </w:rPr>
        <w:t xml:space="preserve"> du </w:t>
      </w:r>
      <w:r w:rsidR="007C67F2" w:rsidRPr="00C4706A">
        <w:rPr>
          <w:rFonts w:ascii="Arial" w:hAnsi="Arial" w:cs="Arial"/>
        </w:rPr>
        <w:t>p</w:t>
      </w:r>
      <w:r w:rsidRPr="00C4706A">
        <w:rPr>
          <w:rFonts w:ascii="Arial" w:hAnsi="Arial" w:cs="Arial"/>
        </w:rPr>
        <w:t>rojet.</w:t>
      </w:r>
    </w:p>
    <w:p w14:paraId="4734FC44" w14:textId="77777777" w:rsidR="00802128" w:rsidRPr="00C4706A" w:rsidRDefault="00802128" w:rsidP="00A37D80">
      <w:pPr>
        <w:spacing w:after="0"/>
        <w:ind w:left="284"/>
        <w:jc w:val="both"/>
        <w:rPr>
          <w:rFonts w:ascii="Arial" w:hAnsi="Arial" w:cs="Arial"/>
        </w:rPr>
      </w:pPr>
    </w:p>
    <w:p w14:paraId="56BE8679" w14:textId="3CA3D385" w:rsidR="00802128" w:rsidRPr="00C4706A" w:rsidRDefault="00802128" w:rsidP="00A37D80">
      <w:pPr>
        <w:spacing w:after="0"/>
        <w:ind w:left="284"/>
        <w:jc w:val="both"/>
        <w:rPr>
          <w:rFonts w:ascii="Arial" w:hAnsi="Arial" w:cs="Arial"/>
        </w:rPr>
      </w:pPr>
      <w:r w:rsidRPr="00C4706A">
        <w:rPr>
          <w:rFonts w:ascii="Arial" w:hAnsi="Arial" w:cs="Arial"/>
        </w:rPr>
        <w:t xml:space="preserve">Le/la </w:t>
      </w:r>
      <w:r w:rsidR="007C67F2" w:rsidRPr="00C4706A">
        <w:rPr>
          <w:rFonts w:ascii="Arial" w:hAnsi="Arial" w:cs="Arial"/>
        </w:rPr>
        <w:t>c</w:t>
      </w:r>
      <w:r w:rsidRPr="00C4706A">
        <w:rPr>
          <w:rFonts w:ascii="Arial" w:hAnsi="Arial" w:cs="Arial"/>
        </w:rPr>
        <w:t>oordinateur/</w:t>
      </w:r>
      <w:proofErr w:type="spellStart"/>
      <w:r w:rsidRPr="00C4706A">
        <w:rPr>
          <w:rFonts w:ascii="Arial" w:hAnsi="Arial" w:cs="Arial"/>
        </w:rPr>
        <w:t>trice</w:t>
      </w:r>
      <w:proofErr w:type="spellEnd"/>
      <w:r w:rsidRPr="00C4706A">
        <w:rPr>
          <w:rFonts w:ascii="Arial" w:hAnsi="Arial" w:cs="Arial"/>
        </w:rPr>
        <w:t xml:space="preserve"> est chargé(e) de :</w:t>
      </w:r>
    </w:p>
    <w:p w14:paraId="6639A6DF" w14:textId="77777777" w:rsidR="00802128" w:rsidRPr="00C4706A" w:rsidRDefault="00802128" w:rsidP="00A37D80">
      <w:pPr>
        <w:spacing w:after="0"/>
        <w:ind w:left="284"/>
        <w:jc w:val="both"/>
        <w:rPr>
          <w:rFonts w:ascii="Arial" w:hAnsi="Arial" w:cs="Arial"/>
          <w:sz w:val="12"/>
          <w:szCs w:val="12"/>
        </w:rPr>
      </w:pPr>
    </w:p>
    <w:p w14:paraId="4CC3ADD3" w14:textId="5F8DF030" w:rsidR="00802128" w:rsidRPr="00C4706A" w:rsidRDefault="00802128" w:rsidP="00A37D80">
      <w:pPr>
        <w:pStyle w:val="Paragraphedeliste"/>
        <w:numPr>
          <w:ilvl w:val="0"/>
          <w:numId w:val="3"/>
        </w:numPr>
        <w:spacing w:after="0"/>
        <w:jc w:val="both"/>
        <w:rPr>
          <w:rFonts w:ascii="Arial" w:hAnsi="Arial" w:cs="Arial"/>
        </w:rPr>
      </w:pPr>
      <w:r w:rsidRPr="00C4706A">
        <w:rPr>
          <w:rFonts w:ascii="Arial" w:hAnsi="Arial" w:cs="Arial"/>
        </w:rPr>
        <w:t xml:space="preserve">être l’intermédiaire entre les </w:t>
      </w:r>
      <w:r w:rsidR="007C67F2" w:rsidRPr="00C4706A">
        <w:rPr>
          <w:rFonts w:ascii="Arial" w:hAnsi="Arial" w:cs="Arial"/>
        </w:rPr>
        <w:t>p</w:t>
      </w:r>
      <w:r w:rsidRPr="00C4706A">
        <w:rPr>
          <w:rFonts w:ascii="Arial" w:hAnsi="Arial" w:cs="Arial"/>
        </w:rPr>
        <w:t xml:space="preserve">artenaires et </w:t>
      </w:r>
      <w:r w:rsidR="00545567">
        <w:rPr>
          <w:rFonts w:ascii="Arial" w:hAnsi="Arial" w:cs="Arial"/>
        </w:rPr>
        <w:t>le Département de Seine-Saint-Denis</w:t>
      </w:r>
      <w:r w:rsidRPr="00C4706A">
        <w:rPr>
          <w:rFonts w:ascii="Arial" w:hAnsi="Arial" w:cs="Arial"/>
        </w:rPr>
        <w:t xml:space="preserve"> et entre les </w:t>
      </w:r>
      <w:r w:rsidR="007C67F2" w:rsidRPr="00C4706A">
        <w:rPr>
          <w:rFonts w:ascii="Arial" w:hAnsi="Arial" w:cs="Arial"/>
        </w:rPr>
        <w:t>p</w:t>
      </w:r>
      <w:r w:rsidRPr="00C4706A">
        <w:rPr>
          <w:rFonts w:ascii="Arial" w:hAnsi="Arial" w:cs="Arial"/>
        </w:rPr>
        <w:t xml:space="preserve">artenaires au sein du </w:t>
      </w:r>
      <w:r w:rsidR="007C67F2" w:rsidRPr="00C4706A">
        <w:rPr>
          <w:rFonts w:ascii="Arial" w:hAnsi="Arial" w:cs="Arial"/>
        </w:rPr>
        <w:t>c</w:t>
      </w:r>
      <w:r w:rsidRPr="00C4706A">
        <w:rPr>
          <w:rFonts w:ascii="Arial" w:hAnsi="Arial" w:cs="Arial"/>
        </w:rPr>
        <w:t>omité de pilotage ;</w:t>
      </w:r>
    </w:p>
    <w:p w14:paraId="09F05850" w14:textId="77777777" w:rsidR="009F5D9E" w:rsidRPr="00C4706A" w:rsidRDefault="009F5D9E" w:rsidP="009F5D9E">
      <w:pPr>
        <w:spacing w:after="0"/>
        <w:ind w:left="284"/>
        <w:jc w:val="both"/>
        <w:rPr>
          <w:rFonts w:ascii="Arial" w:hAnsi="Arial" w:cs="Arial"/>
          <w:sz w:val="12"/>
          <w:szCs w:val="12"/>
        </w:rPr>
      </w:pPr>
    </w:p>
    <w:p w14:paraId="6478B4AD" w14:textId="54A228A8" w:rsidR="00802128" w:rsidRPr="00C4706A" w:rsidRDefault="00802128" w:rsidP="00A37D80">
      <w:pPr>
        <w:pStyle w:val="Paragraphedeliste"/>
        <w:numPr>
          <w:ilvl w:val="0"/>
          <w:numId w:val="3"/>
        </w:numPr>
        <w:spacing w:after="0"/>
        <w:jc w:val="both"/>
        <w:rPr>
          <w:rFonts w:ascii="Arial" w:hAnsi="Arial" w:cs="Arial"/>
        </w:rPr>
      </w:pPr>
      <w:r w:rsidRPr="00C4706A">
        <w:rPr>
          <w:rFonts w:ascii="Arial" w:hAnsi="Arial" w:cs="Arial"/>
        </w:rPr>
        <w:lastRenderedPageBreak/>
        <w:t xml:space="preserve">diffuser aux </w:t>
      </w:r>
      <w:r w:rsidR="007C67F2" w:rsidRPr="00C4706A">
        <w:rPr>
          <w:rFonts w:ascii="Arial" w:hAnsi="Arial" w:cs="Arial"/>
        </w:rPr>
        <w:t>p</w:t>
      </w:r>
      <w:r w:rsidRPr="00C4706A">
        <w:rPr>
          <w:rFonts w:ascii="Arial" w:hAnsi="Arial" w:cs="Arial"/>
        </w:rPr>
        <w:t xml:space="preserve">artenaires, dans un délai raisonnable pour le bon déroulement du </w:t>
      </w:r>
      <w:r w:rsidR="007C67F2" w:rsidRPr="00C4706A">
        <w:rPr>
          <w:rFonts w:ascii="Arial" w:hAnsi="Arial" w:cs="Arial"/>
        </w:rPr>
        <w:t>p</w:t>
      </w:r>
      <w:r w:rsidRPr="00C4706A">
        <w:rPr>
          <w:rFonts w:ascii="Arial" w:hAnsi="Arial" w:cs="Arial"/>
        </w:rPr>
        <w:t>rojet, toutes correspondances d</w:t>
      </w:r>
      <w:r w:rsidR="00545567">
        <w:rPr>
          <w:rFonts w:ascii="Arial" w:hAnsi="Arial" w:cs="Arial"/>
        </w:rPr>
        <w:t>’intérêt commun en provenance du Département de Seine-Saint-Denis</w:t>
      </w:r>
      <w:r w:rsidRPr="00C4706A">
        <w:rPr>
          <w:rFonts w:ascii="Arial" w:hAnsi="Arial" w:cs="Arial"/>
        </w:rPr>
        <w:t xml:space="preserve">, ou toute correspondance à destination </w:t>
      </w:r>
      <w:r w:rsidR="00545567">
        <w:rPr>
          <w:rFonts w:ascii="Arial" w:hAnsi="Arial" w:cs="Arial"/>
        </w:rPr>
        <w:t>du Département de Seine-Saint-Denis</w:t>
      </w:r>
      <w:r w:rsidRPr="00C4706A">
        <w:rPr>
          <w:rFonts w:ascii="Arial" w:hAnsi="Arial" w:cs="Arial"/>
        </w:rPr>
        <w:t xml:space="preserve"> ayant notamment pour objet de lui faire part de toute difficulté rencontrée dans la réalisation du </w:t>
      </w:r>
      <w:r w:rsidR="007C67F2" w:rsidRPr="00C4706A">
        <w:rPr>
          <w:rFonts w:ascii="Arial" w:hAnsi="Arial" w:cs="Arial"/>
        </w:rPr>
        <w:t>p</w:t>
      </w:r>
      <w:r w:rsidRPr="00C4706A">
        <w:rPr>
          <w:rFonts w:ascii="Arial" w:hAnsi="Arial" w:cs="Arial"/>
        </w:rPr>
        <w:t>rojet ;</w:t>
      </w:r>
    </w:p>
    <w:p w14:paraId="05B832DC" w14:textId="77777777" w:rsidR="00802128" w:rsidRPr="00C4706A" w:rsidRDefault="00802128" w:rsidP="00A37D80">
      <w:pPr>
        <w:spacing w:after="0"/>
        <w:ind w:left="284"/>
        <w:jc w:val="both"/>
        <w:rPr>
          <w:rFonts w:ascii="Arial" w:hAnsi="Arial" w:cs="Arial"/>
          <w:sz w:val="12"/>
          <w:szCs w:val="12"/>
        </w:rPr>
      </w:pPr>
    </w:p>
    <w:p w14:paraId="0683C584" w14:textId="6BFE9610" w:rsidR="00802128" w:rsidRPr="00C4706A" w:rsidRDefault="00802128" w:rsidP="00A37D80">
      <w:pPr>
        <w:pStyle w:val="Paragraphedeliste"/>
        <w:numPr>
          <w:ilvl w:val="0"/>
          <w:numId w:val="3"/>
        </w:numPr>
        <w:spacing w:after="0"/>
        <w:jc w:val="both"/>
        <w:rPr>
          <w:rFonts w:ascii="Arial" w:hAnsi="Arial" w:cs="Arial"/>
        </w:rPr>
      </w:pPr>
      <w:r w:rsidRPr="00C4706A">
        <w:rPr>
          <w:rFonts w:ascii="Arial" w:hAnsi="Arial" w:cs="Arial"/>
        </w:rPr>
        <w:t xml:space="preserve">rassembler et transmettre </w:t>
      </w:r>
      <w:r w:rsidR="00C4706A" w:rsidRPr="00C4706A">
        <w:rPr>
          <w:rFonts w:ascii="Arial" w:hAnsi="Arial" w:cs="Arial"/>
        </w:rPr>
        <w:t>au Département de Seine-Saint-Denis</w:t>
      </w:r>
      <w:r w:rsidRPr="00C4706A">
        <w:rPr>
          <w:rFonts w:ascii="Arial" w:hAnsi="Arial" w:cs="Arial"/>
        </w:rPr>
        <w:t xml:space="preserve">, selon l’échéancier défini par </w:t>
      </w:r>
      <w:r w:rsidR="00C4706A" w:rsidRPr="00C4706A">
        <w:rPr>
          <w:rFonts w:ascii="Arial" w:hAnsi="Arial" w:cs="Arial"/>
        </w:rPr>
        <w:t>lui</w:t>
      </w:r>
      <w:r w:rsidRPr="00C4706A">
        <w:rPr>
          <w:rFonts w:ascii="Arial" w:hAnsi="Arial" w:cs="Arial"/>
        </w:rPr>
        <w:t xml:space="preserve">, un rapport sur l’état d’avancement du </w:t>
      </w:r>
      <w:r w:rsidR="007C67F2" w:rsidRPr="00C4706A">
        <w:rPr>
          <w:rFonts w:ascii="Arial" w:hAnsi="Arial" w:cs="Arial"/>
        </w:rPr>
        <w:t>p</w:t>
      </w:r>
      <w:r w:rsidRPr="00C4706A">
        <w:rPr>
          <w:rFonts w:ascii="Arial" w:hAnsi="Arial" w:cs="Arial"/>
        </w:rPr>
        <w:t xml:space="preserve">rojet, ainsi que, le cas échéant, un rapport final au terme du </w:t>
      </w:r>
      <w:r w:rsidR="007C67F2" w:rsidRPr="00C4706A">
        <w:rPr>
          <w:rFonts w:ascii="Arial" w:hAnsi="Arial" w:cs="Arial"/>
        </w:rPr>
        <w:t>p</w:t>
      </w:r>
      <w:r w:rsidRPr="00C4706A">
        <w:rPr>
          <w:rFonts w:ascii="Arial" w:hAnsi="Arial" w:cs="Arial"/>
        </w:rPr>
        <w:t>rojet ;</w:t>
      </w:r>
    </w:p>
    <w:p w14:paraId="083D1726" w14:textId="77777777" w:rsidR="00802128" w:rsidRPr="00C4706A" w:rsidRDefault="00802128" w:rsidP="00A37D80">
      <w:pPr>
        <w:spacing w:after="0"/>
        <w:ind w:left="284"/>
        <w:jc w:val="both"/>
        <w:rPr>
          <w:rFonts w:ascii="Arial" w:hAnsi="Arial" w:cs="Arial"/>
          <w:sz w:val="12"/>
          <w:szCs w:val="12"/>
        </w:rPr>
      </w:pPr>
    </w:p>
    <w:p w14:paraId="2AADB724" w14:textId="3E6685DF" w:rsidR="00802128" w:rsidRPr="00C4706A" w:rsidRDefault="00802128" w:rsidP="00A37D80">
      <w:pPr>
        <w:pStyle w:val="Paragraphedeliste"/>
        <w:numPr>
          <w:ilvl w:val="0"/>
          <w:numId w:val="3"/>
        </w:numPr>
        <w:spacing w:after="0"/>
        <w:jc w:val="both"/>
        <w:rPr>
          <w:rFonts w:ascii="Arial" w:hAnsi="Arial" w:cs="Arial"/>
        </w:rPr>
      </w:pPr>
      <w:r w:rsidRPr="00C4706A">
        <w:rPr>
          <w:rFonts w:ascii="Arial" w:hAnsi="Arial" w:cs="Arial"/>
        </w:rPr>
        <w:t xml:space="preserve">assurer la communication et les échanges d’informations entre les </w:t>
      </w:r>
      <w:r w:rsidR="007C67F2" w:rsidRPr="00C4706A">
        <w:rPr>
          <w:rFonts w:ascii="Arial" w:hAnsi="Arial" w:cs="Arial"/>
        </w:rPr>
        <w:t>p</w:t>
      </w:r>
      <w:r w:rsidRPr="00C4706A">
        <w:rPr>
          <w:rFonts w:ascii="Arial" w:hAnsi="Arial" w:cs="Arial"/>
        </w:rPr>
        <w:t>artenaires ;</w:t>
      </w:r>
    </w:p>
    <w:p w14:paraId="6557AB9B" w14:textId="77777777" w:rsidR="00802128" w:rsidRPr="00C4706A" w:rsidRDefault="00802128" w:rsidP="00A37D80">
      <w:pPr>
        <w:spacing w:after="0"/>
        <w:ind w:left="284"/>
        <w:jc w:val="both"/>
        <w:rPr>
          <w:rFonts w:ascii="Arial" w:hAnsi="Arial" w:cs="Arial"/>
          <w:sz w:val="12"/>
          <w:szCs w:val="12"/>
        </w:rPr>
      </w:pPr>
    </w:p>
    <w:p w14:paraId="6F5F36BE" w14:textId="2E3A4682" w:rsidR="00802128" w:rsidRPr="00C4706A" w:rsidRDefault="00802128" w:rsidP="00A37D80">
      <w:pPr>
        <w:pStyle w:val="Paragraphedeliste"/>
        <w:numPr>
          <w:ilvl w:val="0"/>
          <w:numId w:val="3"/>
        </w:numPr>
        <w:spacing w:after="0"/>
        <w:jc w:val="both"/>
        <w:rPr>
          <w:rFonts w:ascii="Arial" w:hAnsi="Arial" w:cs="Arial"/>
        </w:rPr>
      </w:pPr>
      <w:r w:rsidRPr="00C4706A">
        <w:rPr>
          <w:rFonts w:ascii="Arial" w:hAnsi="Arial" w:cs="Arial"/>
        </w:rPr>
        <w:t xml:space="preserve">coordonner l’action des </w:t>
      </w:r>
      <w:r w:rsidR="007C67F2" w:rsidRPr="00C4706A">
        <w:rPr>
          <w:rFonts w:ascii="Arial" w:hAnsi="Arial" w:cs="Arial"/>
        </w:rPr>
        <w:t>p</w:t>
      </w:r>
      <w:r w:rsidRPr="00C4706A">
        <w:rPr>
          <w:rFonts w:ascii="Arial" w:hAnsi="Arial" w:cs="Arial"/>
        </w:rPr>
        <w:t xml:space="preserve">artenaires pour l’exécution du </w:t>
      </w:r>
      <w:r w:rsidR="007C67F2" w:rsidRPr="00C4706A">
        <w:rPr>
          <w:rFonts w:ascii="Arial" w:hAnsi="Arial" w:cs="Arial"/>
        </w:rPr>
        <w:t>p</w:t>
      </w:r>
      <w:r w:rsidRPr="00C4706A">
        <w:rPr>
          <w:rFonts w:ascii="Arial" w:hAnsi="Arial" w:cs="Arial"/>
        </w:rPr>
        <w:t xml:space="preserve">rojet et notamment établir, diffuser et mettre à jour le calendrier général du </w:t>
      </w:r>
      <w:r w:rsidR="007C67F2" w:rsidRPr="00C4706A">
        <w:rPr>
          <w:rFonts w:ascii="Arial" w:hAnsi="Arial" w:cs="Arial"/>
        </w:rPr>
        <w:t>p</w:t>
      </w:r>
      <w:r w:rsidRPr="00C4706A">
        <w:rPr>
          <w:rFonts w:ascii="Arial" w:hAnsi="Arial" w:cs="Arial"/>
        </w:rPr>
        <w:t>rojet et contrôler son exécution ;</w:t>
      </w:r>
    </w:p>
    <w:p w14:paraId="32C40445" w14:textId="77777777" w:rsidR="00802128" w:rsidRPr="00C4706A" w:rsidRDefault="00802128" w:rsidP="00A37D80">
      <w:pPr>
        <w:spacing w:after="0"/>
        <w:ind w:left="284"/>
        <w:jc w:val="both"/>
        <w:rPr>
          <w:rFonts w:ascii="Arial" w:hAnsi="Arial" w:cs="Arial"/>
          <w:sz w:val="12"/>
          <w:szCs w:val="12"/>
        </w:rPr>
      </w:pPr>
    </w:p>
    <w:p w14:paraId="24E49E9D" w14:textId="0CAFBC67" w:rsidR="00802128" w:rsidRPr="00C4706A" w:rsidRDefault="00802128" w:rsidP="00A37D80">
      <w:pPr>
        <w:pStyle w:val="Paragraphedeliste"/>
        <w:numPr>
          <w:ilvl w:val="0"/>
          <w:numId w:val="3"/>
        </w:numPr>
        <w:spacing w:after="0"/>
        <w:jc w:val="both"/>
        <w:rPr>
          <w:rFonts w:ascii="Arial" w:hAnsi="Arial" w:cs="Arial"/>
        </w:rPr>
      </w:pPr>
      <w:r w:rsidRPr="00C4706A">
        <w:rPr>
          <w:rFonts w:ascii="Arial" w:hAnsi="Arial" w:cs="Arial"/>
        </w:rPr>
        <w:t xml:space="preserve">assurer le suivi de l’avancement de la réalisation des </w:t>
      </w:r>
      <w:r w:rsidR="007C67F2" w:rsidRPr="00C4706A">
        <w:rPr>
          <w:rFonts w:ascii="Arial" w:hAnsi="Arial" w:cs="Arial"/>
        </w:rPr>
        <w:t>c</w:t>
      </w:r>
      <w:r w:rsidRPr="00C4706A">
        <w:rPr>
          <w:rFonts w:ascii="Arial" w:hAnsi="Arial" w:cs="Arial"/>
        </w:rPr>
        <w:t>ontributions ;</w:t>
      </w:r>
    </w:p>
    <w:p w14:paraId="71A5B4D0" w14:textId="77777777" w:rsidR="00802128" w:rsidRPr="00C4706A" w:rsidRDefault="00802128" w:rsidP="00A37D80">
      <w:pPr>
        <w:spacing w:after="0"/>
        <w:ind w:left="284"/>
        <w:jc w:val="both"/>
        <w:rPr>
          <w:rFonts w:ascii="Arial" w:hAnsi="Arial" w:cs="Arial"/>
          <w:sz w:val="12"/>
          <w:szCs w:val="12"/>
        </w:rPr>
      </w:pPr>
    </w:p>
    <w:p w14:paraId="7D169036" w14:textId="170C71F5" w:rsidR="00802128" w:rsidRPr="00C4706A" w:rsidRDefault="00802128" w:rsidP="00A37D80">
      <w:pPr>
        <w:pStyle w:val="Paragraphedeliste"/>
        <w:numPr>
          <w:ilvl w:val="0"/>
          <w:numId w:val="3"/>
        </w:numPr>
        <w:spacing w:after="0"/>
        <w:jc w:val="both"/>
        <w:rPr>
          <w:rFonts w:ascii="Arial" w:hAnsi="Arial" w:cs="Arial"/>
        </w:rPr>
      </w:pPr>
      <w:r w:rsidRPr="00C4706A">
        <w:rPr>
          <w:rFonts w:ascii="Arial" w:hAnsi="Arial" w:cs="Arial"/>
        </w:rPr>
        <w:t xml:space="preserve">convoquer les réunions du </w:t>
      </w:r>
      <w:r w:rsidR="007C67F2" w:rsidRPr="00C4706A">
        <w:rPr>
          <w:rFonts w:ascii="Arial" w:hAnsi="Arial" w:cs="Arial"/>
        </w:rPr>
        <w:t>c</w:t>
      </w:r>
      <w:r w:rsidRPr="00C4706A">
        <w:rPr>
          <w:rFonts w:ascii="Arial" w:hAnsi="Arial" w:cs="Arial"/>
        </w:rPr>
        <w:t>omité de pilotage, rédiger et diffuser les comptes rendus, tenir les registres des comptes rendus, et, de manière générale, assurer le secrétariat du</w:t>
      </w:r>
      <w:r w:rsidR="006B5D6A" w:rsidRPr="00C4706A">
        <w:rPr>
          <w:rFonts w:ascii="Arial" w:hAnsi="Arial" w:cs="Arial"/>
        </w:rPr>
        <w:t xml:space="preserve"> </w:t>
      </w:r>
      <w:r w:rsidR="007C67F2" w:rsidRPr="00C4706A">
        <w:rPr>
          <w:rFonts w:ascii="Arial" w:hAnsi="Arial" w:cs="Arial"/>
        </w:rPr>
        <w:t>p</w:t>
      </w:r>
      <w:r w:rsidR="006B5D6A" w:rsidRPr="00C4706A">
        <w:rPr>
          <w:rFonts w:ascii="Arial" w:hAnsi="Arial" w:cs="Arial"/>
        </w:rPr>
        <w:t>rojet.</w:t>
      </w:r>
    </w:p>
    <w:p w14:paraId="65A7632C" w14:textId="77777777" w:rsidR="006B5D6A" w:rsidRPr="00C4706A" w:rsidRDefault="006B5D6A" w:rsidP="00A37D80">
      <w:pPr>
        <w:pStyle w:val="Paragraphedeliste"/>
        <w:spacing w:after="0"/>
        <w:ind w:left="284"/>
        <w:jc w:val="both"/>
        <w:rPr>
          <w:rFonts w:ascii="Arial" w:hAnsi="Arial" w:cs="Arial"/>
        </w:rPr>
      </w:pPr>
    </w:p>
    <w:p w14:paraId="61947D0D" w14:textId="1CC7E61D" w:rsidR="00A37D80" w:rsidRPr="00C4706A" w:rsidRDefault="00A37D80" w:rsidP="00A37D80">
      <w:pPr>
        <w:pStyle w:val="Paragraphedeliste"/>
        <w:spacing w:after="0"/>
        <w:ind w:left="284"/>
        <w:jc w:val="both"/>
        <w:rPr>
          <w:rFonts w:ascii="Arial" w:hAnsi="Arial" w:cs="Arial"/>
        </w:rPr>
      </w:pPr>
      <w:r w:rsidRPr="00C4706A">
        <w:rPr>
          <w:rFonts w:ascii="Arial" w:hAnsi="Arial" w:cs="Arial"/>
        </w:rPr>
        <w:t xml:space="preserve">Le </w:t>
      </w:r>
      <w:r w:rsidR="007C67F2" w:rsidRPr="00C4706A">
        <w:rPr>
          <w:rFonts w:ascii="Arial" w:hAnsi="Arial" w:cs="Arial"/>
        </w:rPr>
        <w:t>c</w:t>
      </w:r>
      <w:r w:rsidRPr="00C4706A">
        <w:rPr>
          <w:rFonts w:ascii="Arial" w:hAnsi="Arial" w:cs="Arial"/>
        </w:rPr>
        <w:t xml:space="preserve">oordinateur est également chargé de faire signer à tout partenaire entrant dans le </w:t>
      </w:r>
      <w:r w:rsidR="007C67F2" w:rsidRPr="00C4706A">
        <w:rPr>
          <w:rFonts w:ascii="Arial" w:hAnsi="Arial" w:cs="Arial"/>
        </w:rPr>
        <w:t>c</w:t>
      </w:r>
      <w:r w:rsidRPr="00C4706A">
        <w:rPr>
          <w:rFonts w:ascii="Arial" w:hAnsi="Arial" w:cs="Arial"/>
        </w:rPr>
        <w:t xml:space="preserve">onsortium en cours d’exécution du </w:t>
      </w:r>
      <w:r w:rsidR="007C67F2" w:rsidRPr="00C4706A">
        <w:rPr>
          <w:rFonts w:ascii="Arial" w:hAnsi="Arial" w:cs="Arial"/>
        </w:rPr>
        <w:t>c</w:t>
      </w:r>
      <w:r w:rsidRPr="00C4706A">
        <w:rPr>
          <w:rFonts w:ascii="Arial" w:hAnsi="Arial" w:cs="Arial"/>
        </w:rPr>
        <w:t xml:space="preserve">ontrat un avenant au </w:t>
      </w:r>
      <w:r w:rsidR="007C67F2" w:rsidRPr="00C4706A">
        <w:rPr>
          <w:rFonts w:ascii="Arial" w:hAnsi="Arial" w:cs="Arial"/>
        </w:rPr>
        <w:t>c</w:t>
      </w:r>
      <w:r w:rsidRPr="00C4706A">
        <w:rPr>
          <w:rFonts w:ascii="Arial" w:hAnsi="Arial" w:cs="Arial"/>
        </w:rPr>
        <w:t xml:space="preserve">ontrat, par lequel il ratifie celui-ci, conformément aux dispositions de l’article « Entrée d’un nouveau </w:t>
      </w:r>
      <w:r w:rsidR="007C67F2" w:rsidRPr="00C4706A">
        <w:rPr>
          <w:rFonts w:ascii="Arial" w:hAnsi="Arial" w:cs="Arial"/>
        </w:rPr>
        <w:t>p</w:t>
      </w:r>
      <w:r w:rsidRPr="00C4706A">
        <w:rPr>
          <w:rFonts w:ascii="Arial" w:hAnsi="Arial" w:cs="Arial"/>
        </w:rPr>
        <w:t xml:space="preserve">artenaire » au </w:t>
      </w:r>
      <w:r w:rsidR="007C67F2" w:rsidRPr="00C4706A">
        <w:rPr>
          <w:rFonts w:ascii="Arial" w:hAnsi="Arial" w:cs="Arial"/>
        </w:rPr>
        <w:t>c</w:t>
      </w:r>
      <w:r w:rsidRPr="00C4706A">
        <w:rPr>
          <w:rFonts w:ascii="Arial" w:hAnsi="Arial" w:cs="Arial"/>
        </w:rPr>
        <w:t>ontrat.</w:t>
      </w:r>
    </w:p>
    <w:p w14:paraId="188E5569" w14:textId="77777777" w:rsidR="00A37D80" w:rsidRPr="00C4706A" w:rsidRDefault="00A37D80" w:rsidP="00A37D80">
      <w:pPr>
        <w:pStyle w:val="Paragraphedeliste"/>
        <w:spacing w:after="0"/>
        <w:ind w:left="284"/>
        <w:jc w:val="both"/>
        <w:rPr>
          <w:rFonts w:ascii="Arial" w:hAnsi="Arial" w:cs="Arial"/>
        </w:rPr>
      </w:pPr>
    </w:p>
    <w:p w14:paraId="276F5006" w14:textId="02F5B293" w:rsidR="00A37D80" w:rsidRPr="00C4706A" w:rsidRDefault="00A37D80" w:rsidP="00A37D80">
      <w:pPr>
        <w:pStyle w:val="Paragraphedeliste"/>
        <w:spacing w:after="0"/>
        <w:ind w:left="284"/>
        <w:jc w:val="both"/>
        <w:rPr>
          <w:rFonts w:ascii="Arial" w:hAnsi="Arial" w:cs="Arial"/>
        </w:rPr>
      </w:pPr>
      <w:r w:rsidRPr="00C4706A">
        <w:rPr>
          <w:rFonts w:ascii="Arial" w:hAnsi="Arial" w:cs="Arial"/>
        </w:rPr>
        <w:t xml:space="preserve">Le </w:t>
      </w:r>
      <w:r w:rsidR="007C67F2" w:rsidRPr="00C4706A">
        <w:rPr>
          <w:rFonts w:ascii="Arial" w:hAnsi="Arial" w:cs="Arial"/>
        </w:rPr>
        <w:t>c</w:t>
      </w:r>
      <w:r w:rsidRPr="00C4706A">
        <w:rPr>
          <w:rFonts w:ascii="Arial" w:hAnsi="Arial" w:cs="Arial"/>
        </w:rPr>
        <w:t xml:space="preserve">oordinateur n’est pas autorisé à agir au-delà du périmètre de sa mission, défini au </w:t>
      </w:r>
      <w:r w:rsidR="007C67F2" w:rsidRPr="00C4706A">
        <w:rPr>
          <w:rFonts w:ascii="Arial" w:hAnsi="Arial" w:cs="Arial"/>
        </w:rPr>
        <w:t>c</w:t>
      </w:r>
      <w:r w:rsidRPr="00C4706A">
        <w:rPr>
          <w:rFonts w:ascii="Arial" w:hAnsi="Arial" w:cs="Arial"/>
        </w:rPr>
        <w:t xml:space="preserve">ontrat. Il n’est pas non plus autorisé à prendre un engagement quelconque au nom et pour le compte de l’un des </w:t>
      </w:r>
      <w:r w:rsidR="007C67F2" w:rsidRPr="00C4706A">
        <w:rPr>
          <w:rFonts w:ascii="Arial" w:hAnsi="Arial" w:cs="Arial"/>
        </w:rPr>
        <w:t>p</w:t>
      </w:r>
      <w:r w:rsidRPr="00C4706A">
        <w:rPr>
          <w:rFonts w:ascii="Arial" w:hAnsi="Arial" w:cs="Arial"/>
        </w:rPr>
        <w:t>artenaires ou de l’ensemble d’entre eux, sans l’autorisation préalable de ceux-ci.</w:t>
      </w:r>
    </w:p>
    <w:p w14:paraId="745DB677" w14:textId="77777777" w:rsidR="00A37D80" w:rsidRPr="00C4706A" w:rsidRDefault="00A37D80" w:rsidP="00A37D80">
      <w:pPr>
        <w:pStyle w:val="Paragraphedeliste"/>
        <w:spacing w:after="0"/>
        <w:ind w:left="284"/>
        <w:jc w:val="both"/>
        <w:rPr>
          <w:rFonts w:ascii="Arial" w:hAnsi="Arial" w:cs="Arial"/>
        </w:rPr>
      </w:pPr>
    </w:p>
    <w:p w14:paraId="4A2DED97" w14:textId="247B74C0" w:rsidR="00A37D80" w:rsidRPr="00C4706A" w:rsidRDefault="00A37D80" w:rsidP="00A37D80">
      <w:pPr>
        <w:pStyle w:val="Paragraphedeliste"/>
        <w:spacing w:after="0"/>
        <w:ind w:left="284"/>
        <w:jc w:val="both"/>
        <w:rPr>
          <w:rFonts w:ascii="Arial" w:hAnsi="Arial" w:cs="Arial"/>
        </w:rPr>
      </w:pPr>
      <w:r w:rsidRPr="00C4706A">
        <w:rPr>
          <w:rFonts w:ascii="Arial" w:hAnsi="Arial" w:cs="Arial"/>
        </w:rPr>
        <w:t xml:space="preserve">Pour permettre au </w:t>
      </w:r>
      <w:r w:rsidR="007C67F2" w:rsidRPr="00C4706A">
        <w:rPr>
          <w:rFonts w:ascii="Arial" w:hAnsi="Arial" w:cs="Arial"/>
        </w:rPr>
        <w:t>c</w:t>
      </w:r>
      <w:r w:rsidRPr="00C4706A">
        <w:rPr>
          <w:rFonts w:ascii="Arial" w:hAnsi="Arial" w:cs="Arial"/>
        </w:rPr>
        <w:t xml:space="preserve">oordinateur d’effectuer sa mission, chaque </w:t>
      </w:r>
      <w:r w:rsidR="007C67F2" w:rsidRPr="00C4706A">
        <w:rPr>
          <w:rFonts w:ascii="Arial" w:hAnsi="Arial" w:cs="Arial"/>
        </w:rPr>
        <w:t>p</w:t>
      </w:r>
      <w:r w:rsidRPr="00C4706A">
        <w:rPr>
          <w:rFonts w:ascii="Arial" w:hAnsi="Arial" w:cs="Arial"/>
        </w:rPr>
        <w:t>artenaire aura l’obligation de :</w:t>
      </w:r>
    </w:p>
    <w:p w14:paraId="5F008528" w14:textId="77777777" w:rsidR="00A37D80" w:rsidRPr="00C4706A" w:rsidRDefault="00A37D80" w:rsidP="00A37D80">
      <w:pPr>
        <w:pStyle w:val="Paragraphedeliste"/>
        <w:spacing w:after="0"/>
        <w:ind w:left="284"/>
        <w:jc w:val="both"/>
        <w:rPr>
          <w:rFonts w:ascii="Arial" w:hAnsi="Arial" w:cs="Arial"/>
          <w:sz w:val="12"/>
          <w:szCs w:val="12"/>
        </w:rPr>
      </w:pPr>
    </w:p>
    <w:p w14:paraId="32013E6D" w14:textId="340EA973" w:rsidR="00A37D80" w:rsidRPr="00C4706A" w:rsidRDefault="00825749" w:rsidP="00825749">
      <w:pPr>
        <w:pStyle w:val="Paragraphedeliste"/>
        <w:numPr>
          <w:ilvl w:val="0"/>
          <w:numId w:val="4"/>
        </w:numPr>
        <w:spacing w:after="0"/>
        <w:jc w:val="both"/>
        <w:rPr>
          <w:rFonts w:ascii="Arial" w:hAnsi="Arial" w:cs="Arial"/>
        </w:rPr>
      </w:pPr>
      <w:r w:rsidRPr="00C4706A">
        <w:rPr>
          <w:rFonts w:ascii="Arial" w:hAnsi="Arial" w:cs="Arial"/>
        </w:rPr>
        <w:t xml:space="preserve">lui </w:t>
      </w:r>
      <w:r w:rsidR="00A37D80" w:rsidRPr="00C4706A">
        <w:rPr>
          <w:rFonts w:ascii="Arial" w:hAnsi="Arial" w:cs="Arial"/>
        </w:rPr>
        <w:t xml:space="preserve">fournir les éléments de réponse relatifs aux demandes éventuelles </w:t>
      </w:r>
      <w:r w:rsidR="00545567">
        <w:rPr>
          <w:rFonts w:ascii="Arial" w:hAnsi="Arial" w:cs="Arial"/>
        </w:rPr>
        <w:t>du Département de Seine-Saint-Denis</w:t>
      </w:r>
      <w:r w:rsidR="009A5420" w:rsidRPr="00C4706A">
        <w:rPr>
          <w:rFonts w:ascii="Arial" w:hAnsi="Arial" w:cs="Arial"/>
        </w:rPr>
        <w:t> ;</w:t>
      </w:r>
    </w:p>
    <w:p w14:paraId="74C4AED7" w14:textId="77777777" w:rsidR="00A37D80" w:rsidRPr="00C4706A" w:rsidRDefault="00A37D80" w:rsidP="00A37D80">
      <w:pPr>
        <w:pStyle w:val="Paragraphedeliste"/>
        <w:spacing w:after="0"/>
        <w:ind w:left="284"/>
        <w:jc w:val="both"/>
        <w:rPr>
          <w:rFonts w:ascii="Arial" w:hAnsi="Arial" w:cs="Arial"/>
          <w:sz w:val="12"/>
          <w:szCs w:val="12"/>
        </w:rPr>
      </w:pPr>
    </w:p>
    <w:p w14:paraId="387466BE" w14:textId="78ED71E0" w:rsidR="00A37D80" w:rsidRPr="00C4706A" w:rsidRDefault="00825749" w:rsidP="00825749">
      <w:pPr>
        <w:pStyle w:val="Paragraphedeliste"/>
        <w:numPr>
          <w:ilvl w:val="0"/>
          <w:numId w:val="4"/>
        </w:numPr>
        <w:spacing w:after="0"/>
        <w:jc w:val="both"/>
        <w:rPr>
          <w:rFonts w:ascii="Arial" w:hAnsi="Arial" w:cs="Arial"/>
        </w:rPr>
      </w:pPr>
      <w:r w:rsidRPr="00C4706A">
        <w:rPr>
          <w:rFonts w:ascii="Arial" w:hAnsi="Arial" w:cs="Arial"/>
        </w:rPr>
        <w:t>porter à s</w:t>
      </w:r>
      <w:r w:rsidR="00A37D80" w:rsidRPr="00C4706A">
        <w:rPr>
          <w:rFonts w:ascii="Arial" w:hAnsi="Arial" w:cs="Arial"/>
        </w:rPr>
        <w:t xml:space="preserve">a connaissance  via le(s) </w:t>
      </w:r>
      <w:r w:rsidR="007C67F2" w:rsidRPr="00C4706A">
        <w:rPr>
          <w:rFonts w:ascii="Arial" w:hAnsi="Arial" w:cs="Arial"/>
        </w:rPr>
        <w:t>c</w:t>
      </w:r>
      <w:r w:rsidR="00A37D80" w:rsidRPr="00C4706A">
        <w:rPr>
          <w:rFonts w:ascii="Arial" w:hAnsi="Arial" w:cs="Arial"/>
        </w:rPr>
        <w:t xml:space="preserve">omité(s) technique(s) concerné(s), l'état d'avancement de sa </w:t>
      </w:r>
      <w:r w:rsidR="007C67F2" w:rsidRPr="00C4706A">
        <w:rPr>
          <w:rFonts w:ascii="Arial" w:hAnsi="Arial" w:cs="Arial"/>
        </w:rPr>
        <w:t>c</w:t>
      </w:r>
      <w:r w:rsidR="00A37D80" w:rsidRPr="00C4706A">
        <w:rPr>
          <w:rFonts w:ascii="Arial" w:hAnsi="Arial" w:cs="Arial"/>
        </w:rPr>
        <w:t>ontribution ;</w:t>
      </w:r>
    </w:p>
    <w:p w14:paraId="64964B95" w14:textId="77777777" w:rsidR="00A37D80" w:rsidRPr="00C4706A" w:rsidRDefault="00A37D80" w:rsidP="00A37D80">
      <w:pPr>
        <w:pStyle w:val="Paragraphedeliste"/>
        <w:spacing w:after="0"/>
        <w:ind w:left="284"/>
        <w:jc w:val="both"/>
        <w:rPr>
          <w:rFonts w:ascii="Arial" w:hAnsi="Arial" w:cs="Arial"/>
          <w:sz w:val="12"/>
          <w:szCs w:val="12"/>
        </w:rPr>
      </w:pPr>
    </w:p>
    <w:p w14:paraId="74DE74AF" w14:textId="48368B8C" w:rsidR="00A37D80" w:rsidRPr="00C4706A" w:rsidRDefault="00825749" w:rsidP="00825749">
      <w:pPr>
        <w:pStyle w:val="Paragraphedeliste"/>
        <w:numPr>
          <w:ilvl w:val="0"/>
          <w:numId w:val="4"/>
        </w:numPr>
        <w:spacing w:after="0"/>
        <w:jc w:val="both"/>
        <w:rPr>
          <w:rFonts w:ascii="Arial" w:hAnsi="Arial" w:cs="Arial"/>
        </w:rPr>
      </w:pPr>
      <w:r w:rsidRPr="00C4706A">
        <w:rPr>
          <w:rFonts w:ascii="Arial" w:hAnsi="Arial" w:cs="Arial"/>
        </w:rPr>
        <w:t xml:space="preserve">le </w:t>
      </w:r>
      <w:r w:rsidR="00A37D80" w:rsidRPr="00C4706A">
        <w:rPr>
          <w:rFonts w:ascii="Arial" w:hAnsi="Arial" w:cs="Arial"/>
        </w:rPr>
        <w:t xml:space="preserve">prévenir dans les plus brefs délais de toute difficulté susceptible de compromettre l'exécution normale du </w:t>
      </w:r>
      <w:r w:rsidR="007C67F2" w:rsidRPr="00C4706A">
        <w:rPr>
          <w:rFonts w:ascii="Arial" w:hAnsi="Arial" w:cs="Arial"/>
        </w:rPr>
        <w:t>p</w:t>
      </w:r>
      <w:r w:rsidR="00A37D80" w:rsidRPr="00C4706A">
        <w:rPr>
          <w:rFonts w:ascii="Arial" w:hAnsi="Arial" w:cs="Arial"/>
        </w:rPr>
        <w:t>rojet ;</w:t>
      </w:r>
    </w:p>
    <w:p w14:paraId="152F4A73" w14:textId="77777777" w:rsidR="00A37D80" w:rsidRPr="00C4706A" w:rsidRDefault="00A37D80" w:rsidP="00A37D80">
      <w:pPr>
        <w:pStyle w:val="Paragraphedeliste"/>
        <w:spacing w:after="0"/>
        <w:ind w:left="284"/>
        <w:jc w:val="both"/>
        <w:rPr>
          <w:rFonts w:ascii="Arial" w:hAnsi="Arial" w:cs="Arial"/>
          <w:sz w:val="12"/>
          <w:szCs w:val="12"/>
        </w:rPr>
      </w:pPr>
    </w:p>
    <w:p w14:paraId="5247CE68" w14:textId="7252A113" w:rsidR="006B5D6A" w:rsidRPr="00C4706A" w:rsidRDefault="00825749" w:rsidP="00825749">
      <w:pPr>
        <w:pStyle w:val="Paragraphedeliste"/>
        <w:numPr>
          <w:ilvl w:val="0"/>
          <w:numId w:val="4"/>
        </w:numPr>
        <w:spacing w:after="0"/>
        <w:jc w:val="both"/>
        <w:rPr>
          <w:rFonts w:ascii="Arial" w:hAnsi="Arial" w:cs="Arial"/>
        </w:rPr>
      </w:pPr>
      <w:r w:rsidRPr="00C4706A">
        <w:rPr>
          <w:rFonts w:ascii="Arial" w:hAnsi="Arial" w:cs="Arial"/>
        </w:rPr>
        <w:t xml:space="preserve">lui </w:t>
      </w:r>
      <w:r w:rsidR="00A37D80" w:rsidRPr="00C4706A">
        <w:rPr>
          <w:rFonts w:ascii="Arial" w:hAnsi="Arial" w:cs="Arial"/>
        </w:rPr>
        <w:t xml:space="preserve">transmettre, à sa demande, les éléments nécessaires à l'établissement des rapports périodiques et du rapport final destinés </w:t>
      </w:r>
      <w:r w:rsidR="00545567">
        <w:rPr>
          <w:rFonts w:ascii="Arial" w:hAnsi="Arial" w:cs="Arial"/>
        </w:rPr>
        <w:t>au Département de Seine-Saint-Denis</w:t>
      </w:r>
      <w:r w:rsidR="00A37D80" w:rsidRPr="00C4706A">
        <w:rPr>
          <w:rFonts w:ascii="Arial" w:hAnsi="Arial" w:cs="Arial"/>
        </w:rPr>
        <w:t>.</w:t>
      </w:r>
    </w:p>
    <w:p w14:paraId="27C64134" w14:textId="77777777" w:rsidR="00825749" w:rsidRPr="00C4706A" w:rsidRDefault="00825749" w:rsidP="00A37D80">
      <w:pPr>
        <w:pStyle w:val="Paragraphedeliste"/>
        <w:spacing w:after="0"/>
        <w:ind w:left="284"/>
        <w:jc w:val="both"/>
        <w:rPr>
          <w:rFonts w:ascii="Arial" w:hAnsi="Arial" w:cs="Arial"/>
        </w:rPr>
      </w:pPr>
    </w:p>
    <w:p w14:paraId="7BC01E0F" w14:textId="77777777" w:rsidR="00825749" w:rsidRPr="00C4706A" w:rsidRDefault="009F5D9E" w:rsidP="00A37D80">
      <w:pPr>
        <w:pStyle w:val="Paragraphedeliste"/>
        <w:spacing w:after="0"/>
        <w:ind w:left="284"/>
        <w:jc w:val="both"/>
        <w:rPr>
          <w:rFonts w:ascii="Arial" w:hAnsi="Arial" w:cs="Arial"/>
          <w:b/>
        </w:rPr>
      </w:pPr>
      <w:r w:rsidRPr="00C4706A">
        <w:rPr>
          <w:rFonts w:ascii="Arial" w:hAnsi="Arial" w:cs="Arial"/>
          <w:b/>
        </w:rPr>
        <w:t>4.2</w:t>
      </w:r>
      <w:r w:rsidRPr="00C4706A">
        <w:rPr>
          <w:rFonts w:ascii="Arial" w:hAnsi="Arial" w:cs="Arial"/>
          <w:b/>
        </w:rPr>
        <w:tab/>
        <w:t xml:space="preserve"> LE COMITE DE PILOTAGE</w:t>
      </w:r>
    </w:p>
    <w:p w14:paraId="144E322B" w14:textId="77777777" w:rsidR="009F5D9E" w:rsidRPr="00C4706A" w:rsidRDefault="009F5D9E" w:rsidP="00A37D80">
      <w:pPr>
        <w:pStyle w:val="Paragraphedeliste"/>
        <w:spacing w:after="0"/>
        <w:ind w:left="284"/>
        <w:jc w:val="both"/>
        <w:rPr>
          <w:rFonts w:ascii="Arial" w:hAnsi="Arial" w:cs="Arial"/>
        </w:rPr>
      </w:pPr>
    </w:p>
    <w:p w14:paraId="16E753E5" w14:textId="20E4E91B" w:rsidR="009F5D9E" w:rsidRPr="00C4706A" w:rsidRDefault="009F5D9E" w:rsidP="00A37D80">
      <w:pPr>
        <w:pStyle w:val="Paragraphedeliste"/>
        <w:spacing w:after="0"/>
        <w:ind w:left="284"/>
        <w:jc w:val="both"/>
        <w:rPr>
          <w:rFonts w:ascii="Arial" w:hAnsi="Arial" w:cs="Arial"/>
        </w:rPr>
      </w:pPr>
      <w:r w:rsidRPr="00C4706A">
        <w:rPr>
          <w:rFonts w:ascii="Arial" w:hAnsi="Arial" w:cs="Arial"/>
        </w:rPr>
        <w:t xml:space="preserve">Pour favoriser le bon déroulement du </w:t>
      </w:r>
      <w:r w:rsidR="007C67F2" w:rsidRPr="00C4706A">
        <w:rPr>
          <w:rFonts w:ascii="Arial" w:hAnsi="Arial" w:cs="Arial"/>
        </w:rPr>
        <w:t>p</w:t>
      </w:r>
      <w:r w:rsidRPr="00C4706A">
        <w:rPr>
          <w:rFonts w:ascii="Arial" w:hAnsi="Arial" w:cs="Arial"/>
        </w:rPr>
        <w:t xml:space="preserve">rojet, il est créé un </w:t>
      </w:r>
      <w:r w:rsidR="007C67F2" w:rsidRPr="00C4706A">
        <w:rPr>
          <w:rFonts w:ascii="Arial" w:hAnsi="Arial" w:cs="Arial"/>
        </w:rPr>
        <w:t>c</w:t>
      </w:r>
      <w:r w:rsidRPr="00C4706A">
        <w:rPr>
          <w:rFonts w:ascii="Arial" w:hAnsi="Arial" w:cs="Arial"/>
        </w:rPr>
        <w:t xml:space="preserve">omité de pilotage. Le </w:t>
      </w:r>
      <w:r w:rsidR="007C67F2" w:rsidRPr="00C4706A">
        <w:rPr>
          <w:rFonts w:ascii="Arial" w:hAnsi="Arial" w:cs="Arial"/>
        </w:rPr>
        <w:t>c</w:t>
      </w:r>
      <w:r w:rsidRPr="00C4706A">
        <w:rPr>
          <w:rFonts w:ascii="Arial" w:hAnsi="Arial" w:cs="Arial"/>
        </w:rPr>
        <w:t xml:space="preserve">omité de pilotage est composé d’un représentant de chaque </w:t>
      </w:r>
      <w:r w:rsidR="007C67F2" w:rsidRPr="00C4706A">
        <w:rPr>
          <w:rFonts w:ascii="Arial" w:hAnsi="Arial" w:cs="Arial"/>
        </w:rPr>
        <w:t>p</w:t>
      </w:r>
      <w:r w:rsidRPr="00C4706A">
        <w:rPr>
          <w:rFonts w:ascii="Arial" w:hAnsi="Arial" w:cs="Arial"/>
        </w:rPr>
        <w:t xml:space="preserve">artenaire. Ces représentants, nommés par les </w:t>
      </w:r>
      <w:r w:rsidR="007C67F2" w:rsidRPr="00C4706A">
        <w:rPr>
          <w:rFonts w:ascii="Arial" w:hAnsi="Arial" w:cs="Arial"/>
        </w:rPr>
        <w:t>p</w:t>
      </w:r>
      <w:r w:rsidRPr="00C4706A">
        <w:rPr>
          <w:rFonts w:ascii="Arial" w:hAnsi="Arial" w:cs="Arial"/>
        </w:rPr>
        <w:t xml:space="preserve">artenaires au sein de leur structure, doivent avoir le pouvoir d’engager les </w:t>
      </w:r>
      <w:r w:rsidR="007C67F2" w:rsidRPr="00C4706A">
        <w:rPr>
          <w:rFonts w:ascii="Arial" w:hAnsi="Arial" w:cs="Arial"/>
        </w:rPr>
        <w:t>p</w:t>
      </w:r>
      <w:r w:rsidRPr="00C4706A">
        <w:rPr>
          <w:rFonts w:ascii="Arial" w:hAnsi="Arial" w:cs="Arial"/>
        </w:rPr>
        <w:t xml:space="preserve">artenaires dans le cadre du </w:t>
      </w:r>
      <w:r w:rsidR="007C67F2" w:rsidRPr="00C4706A">
        <w:rPr>
          <w:rFonts w:ascii="Arial" w:hAnsi="Arial" w:cs="Arial"/>
        </w:rPr>
        <w:t>p</w:t>
      </w:r>
      <w:r w:rsidRPr="00C4706A">
        <w:rPr>
          <w:rFonts w:ascii="Arial" w:hAnsi="Arial" w:cs="Arial"/>
        </w:rPr>
        <w:t>rojet. Ces représentants sont :</w:t>
      </w:r>
    </w:p>
    <w:p w14:paraId="438A3B7A" w14:textId="77777777" w:rsidR="00545DF9" w:rsidRPr="00C4706A" w:rsidRDefault="00545DF9" w:rsidP="00A37D80">
      <w:pPr>
        <w:pStyle w:val="Paragraphedeliste"/>
        <w:spacing w:after="0"/>
        <w:ind w:left="284"/>
        <w:jc w:val="both"/>
        <w:rPr>
          <w:rFonts w:ascii="Arial" w:hAnsi="Arial" w:cs="Arial"/>
        </w:rPr>
      </w:pPr>
    </w:p>
    <w:tbl>
      <w:tblPr>
        <w:tblStyle w:val="Grilledutableau"/>
        <w:tblW w:w="0" w:type="auto"/>
        <w:tblInd w:w="284" w:type="dxa"/>
        <w:tblLook w:val="04A0" w:firstRow="1" w:lastRow="0" w:firstColumn="1" w:lastColumn="0" w:noHBand="0" w:noVBand="1"/>
      </w:tblPr>
      <w:tblGrid>
        <w:gridCol w:w="3170"/>
        <w:gridCol w:w="3198"/>
        <w:gridCol w:w="3202"/>
      </w:tblGrid>
      <w:tr w:rsidR="00545DF9" w:rsidRPr="00C4706A" w14:paraId="2525452A" w14:textId="77777777" w:rsidTr="00545DF9">
        <w:tc>
          <w:tcPr>
            <w:tcW w:w="3259" w:type="dxa"/>
          </w:tcPr>
          <w:p w14:paraId="29189582" w14:textId="77777777" w:rsidR="00545DF9" w:rsidRPr="00C4706A" w:rsidRDefault="00545DF9" w:rsidP="00545DF9">
            <w:pPr>
              <w:pStyle w:val="Paragraphedeliste"/>
              <w:ind w:left="0"/>
              <w:jc w:val="center"/>
              <w:rPr>
                <w:rFonts w:ascii="Arial" w:hAnsi="Arial" w:cs="Arial"/>
              </w:rPr>
            </w:pPr>
            <w:r w:rsidRPr="00C4706A">
              <w:rPr>
                <w:rFonts w:ascii="Arial" w:hAnsi="Arial" w:cs="Arial"/>
              </w:rPr>
              <w:t>NOM</w:t>
            </w:r>
          </w:p>
        </w:tc>
        <w:tc>
          <w:tcPr>
            <w:tcW w:w="3259" w:type="dxa"/>
          </w:tcPr>
          <w:p w14:paraId="2F2C5C11" w14:textId="77777777" w:rsidR="00545DF9" w:rsidRPr="00C4706A" w:rsidRDefault="00545DF9" w:rsidP="00545DF9">
            <w:pPr>
              <w:pStyle w:val="Paragraphedeliste"/>
              <w:ind w:left="0"/>
              <w:jc w:val="center"/>
              <w:rPr>
                <w:rFonts w:ascii="Arial" w:hAnsi="Arial" w:cs="Arial"/>
              </w:rPr>
            </w:pPr>
            <w:r w:rsidRPr="00C4706A">
              <w:rPr>
                <w:rFonts w:ascii="Arial" w:hAnsi="Arial" w:cs="Arial"/>
              </w:rPr>
              <w:t>SUPPLEANT</w:t>
            </w:r>
          </w:p>
        </w:tc>
        <w:tc>
          <w:tcPr>
            <w:tcW w:w="3260" w:type="dxa"/>
          </w:tcPr>
          <w:p w14:paraId="53D4C8B9" w14:textId="77777777" w:rsidR="00545DF9" w:rsidRPr="00C4706A" w:rsidRDefault="00545DF9" w:rsidP="00545DF9">
            <w:pPr>
              <w:pStyle w:val="Paragraphedeliste"/>
              <w:ind w:left="0"/>
              <w:jc w:val="center"/>
              <w:rPr>
                <w:rFonts w:ascii="Arial" w:hAnsi="Arial" w:cs="Arial"/>
              </w:rPr>
            </w:pPr>
            <w:r w:rsidRPr="00C4706A">
              <w:rPr>
                <w:rFonts w:ascii="Arial" w:hAnsi="Arial" w:cs="Arial"/>
              </w:rPr>
              <w:t>PARTENAIRE</w:t>
            </w:r>
          </w:p>
        </w:tc>
      </w:tr>
      <w:tr w:rsidR="00545DF9" w:rsidRPr="00C4706A" w14:paraId="74CCEA62" w14:textId="77777777" w:rsidTr="00545DF9">
        <w:tc>
          <w:tcPr>
            <w:tcW w:w="3259" w:type="dxa"/>
          </w:tcPr>
          <w:p w14:paraId="21DB1B93" w14:textId="77777777" w:rsidR="00545DF9" w:rsidRPr="00C4706A" w:rsidRDefault="00545DF9" w:rsidP="00A37D80">
            <w:pPr>
              <w:pStyle w:val="Paragraphedeliste"/>
              <w:ind w:left="0"/>
              <w:jc w:val="both"/>
              <w:rPr>
                <w:rFonts w:ascii="Arial" w:hAnsi="Arial" w:cs="Arial"/>
              </w:rPr>
            </w:pPr>
          </w:p>
        </w:tc>
        <w:tc>
          <w:tcPr>
            <w:tcW w:w="3259" w:type="dxa"/>
          </w:tcPr>
          <w:p w14:paraId="6DBD9C88" w14:textId="77777777" w:rsidR="00545DF9" w:rsidRPr="00C4706A" w:rsidRDefault="00545DF9" w:rsidP="00A37D80">
            <w:pPr>
              <w:pStyle w:val="Paragraphedeliste"/>
              <w:ind w:left="0"/>
              <w:jc w:val="both"/>
              <w:rPr>
                <w:rFonts w:ascii="Arial" w:hAnsi="Arial" w:cs="Arial"/>
              </w:rPr>
            </w:pPr>
          </w:p>
        </w:tc>
        <w:tc>
          <w:tcPr>
            <w:tcW w:w="3260" w:type="dxa"/>
          </w:tcPr>
          <w:p w14:paraId="1E2B0E36" w14:textId="77777777" w:rsidR="00545DF9" w:rsidRPr="00C4706A" w:rsidRDefault="00545DF9" w:rsidP="00A37D80">
            <w:pPr>
              <w:pStyle w:val="Paragraphedeliste"/>
              <w:ind w:left="0"/>
              <w:jc w:val="both"/>
              <w:rPr>
                <w:rFonts w:ascii="Arial" w:hAnsi="Arial" w:cs="Arial"/>
              </w:rPr>
            </w:pPr>
          </w:p>
        </w:tc>
      </w:tr>
      <w:tr w:rsidR="00545DF9" w:rsidRPr="00C4706A" w14:paraId="6BA0C0B2" w14:textId="77777777" w:rsidTr="00545DF9">
        <w:tc>
          <w:tcPr>
            <w:tcW w:w="3259" w:type="dxa"/>
          </w:tcPr>
          <w:p w14:paraId="7448975A" w14:textId="77777777" w:rsidR="00545DF9" w:rsidRPr="00C4706A" w:rsidRDefault="00545DF9" w:rsidP="00A37D80">
            <w:pPr>
              <w:pStyle w:val="Paragraphedeliste"/>
              <w:ind w:left="0"/>
              <w:jc w:val="both"/>
              <w:rPr>
                <w:rFonts w:ascii="Arial" w:hAnsi="Arial" w:cs="Arial"/>
              </w:rPr>
            </w:pPr>
          </w:p>
        </w:tc>
        <w:tc>
          <w:tcPr>
            <w:tcW w:w="3259" w:type="dxa"/>
          </w:tcPr>
          <w:p w14:paraId="1FE34B50" w14:textId="77777777" w:rsidR="00545DF9" w:rsidRPr="00C4706A" w:rsidRDefault="00545DF9" w:rsidP="00A37D80">
            <w:pPr>
              <w:pStyle w:val="Paragraphedeliste"/>
              <w:ind w:left="0"/>
              <w:jc w:val="both"/>
              <w:rPr>
                <w:rFonts w:ascii="Arial" w:hAnsi="Arial" w:cs="Arial"/>
              </w:rPr>
            </w:pPr>
          </w:p>
        </w:tc>
        <w:tc>
          <w:tcPr>
            <w:tcW w:w="3260" w:type="dxa"/>
          </w:tcPr>
          <w:p w14:paraId="6DCCFA07" w14:textId="77777777" w:rsidR="00545DF9" w:rsidRPr="00C4706A" w:rsidRDefault="00545DF9" w:rsidP="00A37D80">
            <w:pPr>
              <w:pStyle w:val="Paragraphedeliste"/>
              <w:ind w:left="0"/>
              <w:jc w:val="both"/>
              <w:rPr>
                <w:rFonts w:ascii="Arial" w:hAnsi="Arial" w:cs="Arial"/>
              </w:rPr>
            </w:pPr>
          </w:p>
        </w:tc>
      </w:tr>
      <w:tr w:rsidR="00545DF9" w:rsidRPr="00C4706A" w14:paraId="6A96B0F5" w14:textId="77777777" w:rsidTr="00545DF9">
        <w:tc>
          <w:tcPr>
            <w:tcW w:w="3259" w:type="dxa"/>
          </w:tcPr>
          <w:p w14:paraId="110D6B12" w14:textId="77777777" w:rsidR="00545DF9" w:rsidRPr="00C4706A" w:rsidRDefault="00545DF9" w:rsidP="00A37D80">
            <w:pPr>
              <w:pStyle w:val="Paragraphedeliste"/>
              <w:ind w:left="0"/>
              <w:jc w:val="both"/>
              <w:rPr>
                <w:rFonts w:ascii="Arial" w:hAnsi="Arial" w:cs="Arial"/>
              </w:rPr>
            </w:pPr>
          </w:p>
        </w:tc>
        <w:tc>
          <w:tcPr>
            <w:tcW w:w="3259" w:type="dxa"/>
          </w:tcPr>
          <w:p w14:paraId="4AD15580" w14:textId="77777777" w:rsidR="00545DF9" w:rsidRPr="00C4706A" w:rsidRDefault="00545DF9" w:rsidP="00A37D80">
            <w:pPr>
              <w:pStyle w:val="Paragraphedeliste"/>
              <w:ind w:left="0"/>
              <w:jc w:val="both"/>
              <w:rPr>
                <w:rFonts w:ascii="Arial" w:hAnsi="Arial" w:cs="Arial"/>
              </w:rPr>
            </w:pPr>
          </w:p>
        </w:tc>
        <w:tc>
          <w:tcPr>
            <w:tcW w:w="3260" w:type="dxa"/>
          </w:tcPr>
          <w:p w14:paraId="5BC9DFAC" w14:textId="77777777" w:rsidR="00545DF9" w:rsidRPr="00C4706A" w:rsidRDefault="00545DF9" w:rsidP="00A37D80">
            <w:pPr>
              <w:pStyle w:val="Paragraphedeliste"/>
              <w:ind w:left="0"/>
              <w:jc w:val="both"/>
              <w:rPr>
                <w:rFonts w:ascii="Arial" w:hAnsi="Arial" w:cs="Arial"/>
              </w:rPr>
            </w:pPr>
          </w:p>
        </w:tc>
      </w:tr>
    </w:tbl>
    <w:p w14:paraId="320FA14A" w14:textId="77777777" w:rsidR="00545DF9" w:rsidRPr="00C4706A" w:rsidRDefault="00545DF9" w:rsidP="00A37D80">
      <w:pPr>
        <w:pStyle w:val="Paragraphedeliste"/>
        <w:spacing w:after="0"/>
        <w:ind w:left="284"/>
        <w:jc w:val="both"/>
        <w:rPr>
          <w:rFonts w:ascii="Arial" w:hAnsi="Arial" w:cs="Arial"/>
        </w:rPr>
      </w:pPr>
    </w:p>
    <w:p w14:paraId="1CAB5825" w14:textId="42E042F6" w:rsidR="00545DF9" w:rsidRPr="00C4706A" w:rsidRDefault="009A5420" w:rsidP="00A37D80">
      <w:pPr>
        <w:pStyle w:val="Paragraphedeliste"/>
        <w:spacing w:after="0"/>
        <w:ind w:left="284"/>
        <w:jc w:val="both"/>
        <w:rPr>
          <w:rFonts w:ascii="Arial" w:hAnsi="Arial" w:cs="Arial"/>
        </w:rPr>
      </w:pPr>
      <w:r w:rsidRPr="00C4706A">
        <w:rPr>
          <w:rFonts w:ascii="Arial" w:hAnsi="Arial" w:cs="Arial"/>
        </w:rPr>
        <w:lastRenderedPageBreak/>
        <w:t>Au titre d’organisme financeur, un</w:t>
      </w:r>
      <w:r w:rsidR="00F54434">
        <w:rPr>
          <w:rFonts w:ascii="Arial" w:hAnsi="Arial" w:cs="Arial"/>
        </w:rPr>
        <w:t>e</w:t>
      </w:r>
      <w:r w:rsidR="00C4706A" w:rsidRPr="00C4706A">
        <w:rPr>
          <w:rFonts w:ascii="Arial" w:hAnsi="Arial" w:cs="Arial"/>
        </w:rPr>
        <w:t xml:space="preserve"> personne</w:t>
      </w:r>
      <w:r w:rsidRPr="00C4706A">
        <w:rPr>
          <w:rFonts w:ascii="Arial" w:hAnsi="Arial" w:cs="Arial"/>
        </w:rPr>
        <w:t xml:space="preserve"> représentant </w:t>
      </w:r>
      <w:r w:rsidR="00C4706A" w:rsidRPr="00C4706A">
        <w:rPr>
          <w:rFonts w:ascii="Arial" w:hAnsi="Arial" w:cs="Arial"/>
        </w:rPr>
        <w:t>le Département de Seine-Saint-Denis</w:t>
      </w:r>
      <w:r w:rsidR="00545DF9" w:rsidRPr="00C4706A">
        <w:rPr>
          <w:rFonts w:ascii="Arial" w:hAnsi="Arial" w:cs="Arial"/>
        </w:rPr>
        <w:t>, référent du projet, est systématiquement invité</w:t>
      </w:r>
      <w:r w:rsidR="00C4706A" w:rsidRPr="00C4706A">
        <w:rPr>
          <w:rFonts w:ascii="Arial" w:hAnsi="Arial" w:cs="Arial"/>
        </w:rPr>
        <w:t>e</w:t>
      </w:r>
      <w:r w:rsidR="00545DF9" w:rsidRPr="00C4706A">
        <w:rPr>
          <w:rFonts w:ascii="Arial" w:hAnsi="Arial" w:cs="Arial"/>
        </w:rPr>
        <w:t xml:space="preserve"> à participer au </w:t>
      </w:r>
      <w:r w:rsidR="007C67F2" w:rsidRPr="00C4706A">
        <w:rPr>
          <w:rFonts w:ascii="Arial" w:hAnsi="Arial" w:cs="Arial"/>
        </w:rPr>
        <w:t>c</w:t>
      </w:r>
      <w:r w:rsidR="00545DF9" w:rsidRPr="00C4706A">
        <w:rPr>
          <w:rFonts w:ascii="Arial" w:hAnsi="Arial" w:cs="Arial"/>
        </w:rPr>
        <w:t>omité de pilotage.</w:t>
      </w:r>
    </w:p>
    <w:p w14:paraId="7461491F" w14:textId="77777777" w:rsidR="007A577B" w:rsidRPr="00C4706A" w:rsidRDefault="007A577B" w:rsidP="00A37D80">
      <w:pPr>
        <w:pStyle w:val="Paragraphedeliste"/>
        <w:spacing w:after="0"/>
        <w:ind w:left="284"/>
        <w:jc w:val="both"/>
        <w:rPr>
          <w:rFonts w:ascii="Arial" w:hAnsi="Arial" w:cs="Arial"/>
        </w:rPr>
      </w:pPr>
    </w:p>
    <w:p w14:paraId="533F279E" w14:textId="0CFB25D4" w:rsidR="007A577B" w:rsidRPr="00C4706A" w:rsidRDefault="007A577B" w:rsidP="00A37D80">
      <w:pPr>
        <w:pStyle w:val="Paragraphedeliste"/>
        <w:spacing w:after="0"/>
        <w:ind w:left="284"/>
        <w:jc w:val="both"/>
        <w:rPr>
          <w:rFonts w:ascii="Arial" w:hAnsi="Arial" w:cs="Arial"/>
        </w:rPr>
      </w:pPr>
      <w:r w:rsidRPr="00C4706A">
        <w:rPr>
          <w:rFonts w:ascii="Arial" w:hAnsi="Arial" w:cs="Arial"/>
        </w:rPr>
        <w:t xml:space="preserve">Le </w:t>
      </w:r>
      <w:r w:rsidR="007C67F2" w:rsidRPr="00C4706A">
        <w:rPr>
          <w:rFonts w:ascii="Arial" w:hAnsi="Arial" w:cs="Arial"/>
        </w:rPr>
        <w:t>c</w:t>
      </w:r>
      <w:r w:rsidRPr="00C4706A">
        <w:rPr>
          <w:rFonts w:ascii="Arial" w:hAnsi="Arial" w:cs="Arial"/>
        </w:rPr>
        <w:t xml:space="preserve">omité de pilotage est présidé par le </w:t>
      </w:r>
      <w:r w:rsidR="007C67F2" w:rsidRPr="00C4706A">
        <w:rPr>
          <w:rFonts w:ascii="Arial" w:hAnsi="Arial" w:cs="Arial"/>
        </w:rPr>
        <w:t>c</w:t>
      </w:r>
      <w:r w:rsidRPr="00C4706A">
        <w:rPr>
          <w:rFonts w:ascii="Arial" w:hAnsi="Arial" w:cs="Arial"/>
        </w:rPr>
        <w:t>oordinateur.</w:t>
      </w:r>
    </w:p>
    <w:p w14:paraId="38DFADE4" w14:textId="77777777" w:rsidR="007A577B" w:rsidRPr="00C4706A" w:rsidRDefault="007A577B" w:rsidP="00A37D80">
      <w:pPr>
        <w:pStyle w:val="Paragraphedeliste"/>
        <w:spacing w:after="0"/>
        <w:ind w:left="284"/>
        <w:jc w:val="both"/>
        <w:rPr>
          <w:rFonts w:ascii="Arial" w:hAnsi="Arial" w:cs="Arial"/>
        </w:rPr>
      </w:pPr>
    </w:p>
    <w:p w14:paraId="781EE754" w14:textId="6501F2B0" w:rsidR="007A577B" w:rsidRPr="00C4706A" w:rsidRDefault="007A577B" w:rsidP="00A37D80">
      <w:pPr>
        <w:pStyle w:val="Paragraphedeliste"/>
        <w:spacing w:after="0"/>
        <w:ind w:left="284"/>
        <w:jc w:val="both"/>
        <w:rPr>
          <w:rFonts w:ascii="Arial" w:hAnsi="Arial" w:cs="Arial"/>
        </w:rPr>
      </w:pPr>
      <w:r w:rsidRPr="00C4706A">
        <w:rPr>
          <w:rFonts w:ascii="Arial" w:hAnsi="Arial" w:cs="Arial"/>
        </w:rPr>
        <w:t xml:space="preserve">Le </w:t>
      </w:r>
      <w:r w:rsidR="007C67F2" w:rsidRPr="00C4706A">
        <w:rPr>
          <w:rFonts w:ascii="Arial" w:hAnsi="Arial" w:cs="Arial"/>
        </w:rPr>
        <w:t>c</w:t>
      </w:r>
      <w:r w:rsidRPr="00C4706A">
        <w:rPr>
          <w:rFonts w:ascii="Arial" w:hAnsi="Arial" w:cs="Arial"/>
        </w:rPr>
        <w:t xml:space="preserve">omité de pilotage se réunit au moins une (1) fois par </w:t>
      </w:r>
      <w:r w:rsidRPr="00F54434">
        <w:rPr>
          <w:rFonts w:ascii="Arial" w:hAnsi="Arial" w:cs="Arial"/>
          <w:color w:val="FF0000"/>
        </w:rPr>
        <w:t>[choisir fréquence]</w:t>
      </w:r>
      <w:r w:rsidRPr="00C4706A">
        <w:rPr>
          <w:rFonts w:ascii="Arial" w:hAnsi="Arial" w:cs="Arial"/>
        </w:rPr>
        <w:t xml:space="preserve">, sur convocation du </w:t>
      </w:r>
      <w:r w:rsidR="007C67F2" w:rsidRPr="00C4706A">
        <w:rPr>
          <w:rFonts w:ascii="Arial" w:hAnsi="Arial" w:cs="Arial"/>
        </w:rPr>
        <w:t>c</w:t>
      </w:r>
      <w:r w:rsidRPr="00C4706A">
        <w:rPr>
          <w:rFonts w:ascii="Arial" w:hAnsi="Arial" w:cs="Arial"/>
        </w:rPr>
        <w:t xml:space="preserve">oordinateur. Des réunions extraordinaires du </w:t>
      </w:r>
      <w:r w:rsidR="007C67F2" w:rsidRPr="00C4706A">
        <w:rPr>
          <w:rFonts w:ascii="Arial" w:hAnsi="Arial" w:cs="Arial"/>
        </w:rPr>
        <w:t>c</w:t>
      </w:r>
      <w:r w:rsidRPr="00C4706A">
        <w:rPr>
          <w:rFonts w:ascii="Arial" w:hAnsi="Arial" w:cs="Arial"/>
        </w:rPr>
        <w:t xml:space="preserve">omité de pilotage peuvent être organisées par le </w:t>
      </w:r>
      <w:r w:rsidR="007C67F2" w:rsidRPr="00C4706A">
        <w:rPr>
          <w:rFonts w:ascii="Arial" w:hAnsi="Arial" w:cs="Arial"/>
        </w:rPr>
        <w:t>c</w:t>
      </w:r>
      <w:r w:rsidRPr="00C4706A">
        <w:rPr>
          <w:rFonts w:ascii="Arial" w:hAnsi="Arial" w:cs="Arial"/>
        </w:rPr>
        <w:t xml:space="preserve">oordinateur, en cas d’urgence notamment, sur demande écrite et motivée d’un ou plusieurs </w:t>
      </w:r>
      <w:r w:rsidR="007C67F2" w:rsidRPr="00C4706A">
        <w:rPr>
          <w:rFonts w:ascii="Arial" w:hAnsi="Arial" w:cs="Arial"/>
        </w:rPr>
        <w:t>p</w:t>
      </w:r>
      <w:r w:rsidRPr="00C4706A">
        <w:rPr>
          <w:rFonts w:ascii="Arial" w:hAnsi="Arial" w:cs="Arial"/>
        </w:rPr>
        <w:t xml:space="preserve">artenaires. Sauf urgence, le </w:t>
      </w:r>
      <w:r w:rsidR="007C67F2" w:rsidRPr="00C4706A">
        <w:rPr>
          <w:rFonts w:ascii="Arial" w:hAnsi="Arial" w:cs="Arial"/>
        </w:rPr>
        <w:t>c</w:t>
      </w:r>
      <w:r w:rsidRPr="00C4706A">
        <w:rPr>
          <w:rFonts w:ascii="Arial" w:hAnsi="Arial" w:cs="Arial"/>
        </w:rPr>
        <w:t xml:space="preserve">oordinateur adresse la convocation et l’ordre du jour aux membres du </w:t>
      </w:r>
      <w:r w:rsidR="007C67F2" w:rsidRPr="00C4706A">
        <w:rPr>
          <w:rFonts w:ascii="Arial" w:hAnsi="Arial" w:cs="Arial"/>
        </w:rPr>
        <w:t>c</w:t>
      </w:r>
      <w:r w:rsidRPr="00C4706A">
        <w:rPr>
          <w:rFonts w:ascii="Arial" w:hAnsi="Arial" w:cs="Arial"/>
        </w:rPr>
        <w:t xml:space="preserve">omité de pilotage au moins </w:t>
      </w:r>
      <w:r w:rsidRPr="00F54434">
        <w:rPr>
          <w:rFonts w:ascii="Arial" w:hAnsi="Arial" w:cs="Arial"/>
          <w:color w:val="FF0000"/>
        </w:rPr>
        <w:t>[x jours]</w:t>
      </w:r>
      <w:r w:rsidRPr="00C4706A">
        <w:rPr>
          <w:rFonts w:ascii="Arial" w:hAnsi="Arial" w:cs="Arial"/>
        </w:rPr>
        <w:t xml:space="preserve"> calendaires avant la réunion.</w:t>
      </w:r>
    </w:p>
    <w:p w14:paraId="549D8A1C" w14:textId="77777777" w:rsidR="007A577B" w:rsidRPr="00C4706A" w:rsidRDefault="007A577B" w:rsidP="00A37D80">
      <w:pPr>
        <w:pStyle w:val="Paragraphedeliste"/>
        <w:spacing w:after="0"/>
        <w:ind w:left="284"/>
        <w:jc w:val="both"/>
        <w:rPr>
          <w:rFonts w:ascii="Arial" w:hAnsi="Arial" w:cs="Arial"/>
        </w:rPr>
      </w:pPr>
    </w:p>
    <w:p w14:paraId="3AC8331B" w14:textId="73F0880A" w:rsidR="007A577B" w:rsidRPr="00C4706A" w:rsidRDefault="007A577B" w:rsidP="00A37D80">
      <w:pPr>
        <w:pStyle w:val="Paragraphedeliste"/>
        <w:spacing w:after="0"/>
        <w:ind w:left="284"/>
        <w:jc w:val="both"/>
        <w:rPr>
          <w:rFonts w:ascii="Arial" w:hAnsi="Arial" w:cs="Arial"/>
        </w:rPr>
      </w:pPr>
      <w:r w:rsidRPr="00C4706A">
        <w:rPr>
          <w:rFonts w:ascii="Arial" w:hAnsi="Arial" w:cs="Arial"/>
        </w:rPr>
        <w:t xml:space="preserve">Les réunions du </w:t>
      </w:r>
      <w:r w:rsidR="007C67F2" w:rsidRPr="00C4706A">
        <w:rPr>
          <w:rFonts w:ascii="Arial" w:hAnsi="Arial" w:cs="Arial"/>
        </w:rPr>
        <w:t>c</w:t>
      </w:r>
      <w:r w:rsidRPr="00C4706A">
        <w:rPr>
          <w:rFonts w:ascii="Arial" w:hAnsi="Arial" w:cs="Arial"/>
        </w:rPr>
        <w:t xml:space="preserve">omité de pilotage feront l’objet de comptes rendus rédigés par le </w:t>
      </w:r>
      <w:r w:rsidR="007C67F2" w:rsidRPr="00C4706A">
        <w:rPr>
          <w:rFonts w:ascii="Arial" w:hAnsi="Arial" w:cs="Arial"/>
        </w:rPr>
        <w:t>c</w:t>
      </w:r>
      <w:r w:rsidRPr="00C4706A">
        <w:rPr>
          <w:rFonts w:ascii="Arial" w:hAnsi="Arial" w:cs="Arial"/>
        </w:rPr>
        <w:t xml:space="preserve">oordinateur et transmis à chacun des </w:t>
      </w:r>
      <w:r w:rsidR="007C67F2" w:rsidRPr="00C4706A">
        <w:rPr>
          <w:rFonts w:ascii="Arial" w:hAnsi="Arial" w:cs="Arial"/>
        </w:rPr>
        <w:t>p</w:t>
      </w:r>
      <w:r w:rsidRPr="00C4706A">
        <w:rPr>
          <w:rFonts w:ascii="Arial" w:hAnsi="Arial" w:cs="Arial"/>
        </w:rPr>
        <w:t xml:space="preserve">artenaires et </w:t>
      </w:r>
      <w:r w:rsidR="00C4706A" w:rsidRPr="00C4706A">
        <w:rPr>
          <w:rFonts w:ascii="Arial" w:hAnsi="Arial" w:cs="Arial"/>
        </w:rPr>
        <w:t xml:space="preserve">à la personne </w:t>
      </w:r>
      <w:r w:rsidRPr="00C4706A">
        <w:rPr>
          <w:rFonts w:ascii="Arial" w:hAnsi="Arial" w:cs="Arial"/>
        </w:rPr>
        <w:t xml:space="preserve">représentant </w:t>
      </w:r>
      <w:r w:rsidR="00545567">
        <w:rPr>
          <w:rFonts w:ascii="Arial" w:hAnsi="Arial" w:cs="Arial"/>
        </w:rPr>
        <w:t>le Département de Seine-Saint-Denis</w:t>
      </w:r>
      <w:r w:rsidRPr="00C4706A">
        <w:rPr>
          <w:rFonts w:ascii="Arial" w:hAnsi="Arial" w:cs="Arial"/>
        </w:rPr>
        <w:t xml:space="preserve">, référent du projet, dans les </w:t>
      </w:r>
      <w:r w:rsidRPr="00F54434">
        <w:rPr>
          <w:rFonts w:ascii="Arial" w:hAnsi="Arial" w:cs="Arial"/>
          <w:color w:val="FF0000"/>
        </w:rPr>
        <w:t xml:space="preserve">[x jours] </w:t>
      </w:r>
      <w:r w:rsidRPr="00C4706A">
        <w:rPr>
          <w:rFonts w:ascii="Arial" w:hAnsi="Arial" w:cs="Arial"/>
        </w:rPr>
        <w:t xml:space="preserve">calendaires suivant la date de réunion. Tout compte rendu est considéré comme accepté par les Partenaires si </w:t>
      </w:r>
      <w:r w:rsidRPr="00F54434">
        <w:rPr>
          <w:rFonts w:ascii="Arial" w:hAnsi="Arial" w:cs="Arial"/>
          <w:color w:val="FF0000"/>
        </w:rPr>
        <w:t xml:space="preserve">[x jours] </w:t>
      </w:r>
      <w:r w:rsidRPr="00C4706A">
        <w:rPr>
          <w:rFonts w:ascii="Arial" w:hAnsi="Arial" w:cs="Arial"/>
        </w:rPr>
        <w:t>calendaires à compter de son envoi, aucune objection n’a été formulée par écrit à l’attention du Coordinateur.</w:t>
      </w:r>
    </w:p>
    <w:p w14:paraId="2D5D71F8" w14:textId="77777777" w:rsidR="0037386A" w:rsidRPr="00C4706A" w:rsidRDefault="0037386A" w:rsidP="00A37D80">
      <w:pPr>
        <w:pStyle w:val="Paragraphedeliste"/>
        <w:spacing w:after="0"/>
        <w:ind w:left="284"/>
        <w:jc w:val="both"/>
        <w:rPr>
          <w:rFonts w:ascii="Arial" w:hAnsi="Arial" w:cs="Arial"/>
        </w:rPr>
      </w:pPr>
    </w:p>
    <w:p w14:paraId="74EA04CB" w14:textId="7E9CE5C4" w:rsidR="0037386A" w:rsidRPr="00C4706A" w:rsidRDefault="0037386A" w:rsidP="00A37D80">
      <w:pPr>
        <w:pStyle w:val="Paragraphedeliste"/>
        <w:spacing w:after="0"/>
        <w:ind w:left="284"/>
        <w:jc w:val="both"/>
        <w:rPr>
          <w:rFonts w:ascii="Arial" w:hAnsi="Arial" w:cs="Arial"/>
        </w:rPr>
      </w:pPr>
      <w:r w:rsidRPr="00C4706A">
        <w:rPr>
          <w:rFonts w:ascii="Arial" w:hAnsi="Arial" w:cs="Arial"/>
        </w:rPr>
        <w:t xml:space="preserve">Le </w:t>
      </w:r>
      <w:r w:rsidR="000B0609" w:rsidRPr="00C4706A">
        <w:rPr>
          <w:rFonts w:ascii="Arial" w:hAnsi="Arial" w:cs="Arial"/>
        </w:rPr>
        <w:t>c</w:t>
      </w:r>
      <w:r w:rsidRPr="00C4706A">
        <w:rPr>
          <w:rFonts w:ascii="Arial" w:hAnsi="Arial" w:cs="Arial"/>
        </w:rPr>
        <w:t xml:space="preserve">omité de pilotage est valablement réuni si </w:t>
      </w:r>
      <w:proofErr w:type="gramStart"/>
      <w:r w:rsidRPr="00C4706A">
        <w:rPr>
          <w:rFonts w:ascii="Arial" w:hAnsi="Arial" w:cs="Arial"/>
        </w:rPr>
        <w:t xml:space="preserve">les </w:t>
      </w:r>
      <w:r w:rsidRPr="00F54434">
        <w:rPr>
          <w:rFonts w:ascii="Arial" w:hAnsi="Arial" w:cs="Arial"/>
          <w:color w:val="FF0000"/>
        </w:rPr>
        <w:t>[proportion</w:t>
      </w:r>
      <w:proofErr w:type="gramEnd"/>
      <w:r w:rsidRPr="00F54434">
        <w:rPr>
          <w:rFonts w:ascii="Arial" w:hAnsi="Arial" w:cs="Arial"/>
          <w:color w:val="FF0000"/>
        </w:rPr>
        <w:t>]</w:t>
      </w:r>
      <w:r w:rsidRPr="00C4706A">
        <w:rPr>
          <w:rFonts w:ascii="Arial" w:hAnsi="Arial" w:cs="Arial"/>
        </w:rPr>
        <w:t xml:space="preserve"> de ses membres sont présents ou représentés. Si lors d’une réunion le quorum n’est pas atteint, le Comité de pilotage est convoqué une seconde fois, dans un délai qui ne peut excéder </w:t>
      </w:r>
      <w:r w:rsidRPr="00F54434">
        <w:rPr>
          <w:rFonts w:ascii="Arial" w:hAnsi="Arial" w:cs="Arial"/>
          <w:color w:val="FF0000"/>
        </w:rPr>
        <w:t xml:space="preserve">[x semaines] </w:t>
      </w:r>
      <w:r w:rsidRPr="00C4706A">
        <w:rPr>
          <w:rFonts w:ascii="Arial" w:hAnsi="Arial" w:cs="Arial"/>
        </w:rPr>
        <w:t>à compter de la date de la réunion initiale. À la suite de cette seconde convocation, le Comité de pilotage est valablement réuni, même si le quorum n’est pas atteint. Chaque membre du Comité de pilotage peut recevoir, pour une réunion donnée, un mandat de représentation d’un autre membre, dans la limite d’un mandat par réunion.</w:t>
      </w:r>
    </w:p>
    <w:p w14:paraId="50C6C772" w14:textId="77777777" w:rsidR="0037386A" w:rsidRPr="00C4706A" w:rsidRDefault="0037386A" w:rsidP="00A37D80">
      <w:pPr>
        <w:pStyle w:val="Paragraphedeliste"/>
        <w:spacing w:after="0"/>
        <w:ind w:left="284"/>
        <w:jc w:val="both"/>
        <w:rPr>
          <w:rFonts w:ascii="Arial" w:hAnsi="Arial" w:cs="Arial"/>
        </w:rPr>
      </w:pPr>
    </w:p>
    <w:p w14:paraId="74DE493C" w14:textId="77777777" w:rsidR="00B259F3" w:rsidRPr="00C4706A" w:rsidRDefault="00B259F3" w:rsidP="00B259F3">
      <w:pPr>
        <w:pStyle w:val="Paragraphedeliste"/>
        <w:spacing w:after="0"/>
        <w:ind w:left="284"/>
        <w:jc w:val="both"/>
        <w:rPr>
          <w:rFonts w:ascii="Arial" w:hAnsi="Arial" w:cs="Arial"/>
        </w:rPr>
      </w:pPr>
      <w:r w:rsidRPr="00C4706A">
        <w:rPr>
          <w:rFonts w:ascii="Arial" w:hAnsi="Arial" w:cs="Arial"/>
        </w:rPr>
        <w:t>Toutes les décisions du Comité de pilotage sont prises à l’unanimité des membres présents ou représentés. Chaque membre du Comité de pilotage a une voix de même valeur.</w:t>
      </w:r>
    </w:p>
    <w:p w14:paraId="0EAC876C" w14:textId="77777777" w:rsidR="00B259F3" w:rsidRPr="00C4706A" w:rsidRDefault="00B259F3" w:rsidP="00B259F3">
      <w:pPr>
        <w:pStyle w:val="Paragraphedeliste"/>
        <w:spacing w:after="0"/>
        <w:ind w:left="284"/>
        <w:jc w:val="both"/>
        <w:rPr>
          <w:rFonts w:ascii="Arial" w:hAnsi="Arial" w:cs="Arial"/>
        </w:rPr>
      </w:pPr>
    </w:p>
    <w:p w14:paraId="0BD40132" w14:textId="77777777" w:rsidR="0037386A" w:rsidRPr="00C4706A" w:rsidRDefault="00B259F3" w:rsidP="00B259F3">
      <w:pPr>
        <w:pStyle w:val="Paragraphedeliste"/>
        <w:spacing w:after="0"/>
        <w:ind w:left="284"/>
        <w:jc w:val="both"/>
        <w:rPr>
          <w:rFonts w:ascii="Arial" w:hAnsi="Arial" w:cs="Arial"/>
        </w:rPr>
      </w:pPr>
      <w:r w:rsidRPr="00C4706A">
        <w:rPr>
          <w:rFonts w:ascii="Arial" w:hAnsi="Arial" w:cs="Arial"/>
        </w:rPr>
        <w:t xml:space="preserve">Chaque fois que l’unanimité n’est pas atteinte, le Comité de pilotage réexaminera le(s) point(s) de désaccord dans un délai maximum de </w:t>
      </w:r>
      <w:r w:rsidRPr="00F54434">
        <w:rPr>
          <w:rFonts w:ascii="Arial" w:hAnsi="Arial" w:cs="Arial"/>
          <w:color w:val="FF0000"/>
        </w:rPr>
        <w:t>[x semaines]</w:t>
      </w:r>
      <w:r w:rsidRPr="00C4706A">
        <w:rPr>
          <w:rFonts w:ascii="Arial" w:hAnsi="Arial" w:cs="Arial"/>
        </w:rPr>
        <w:t>. En cas de désaccord persistant au sein du Comité de pilotage, la question sera tranchée à la majorité simple. En cas de partage des voix, la voix du Coordinateur est prépondérante.</w:t>
      </w:r>
    </w:p>
    <w:p w14:paraId="5F3E8F2A" w14:textId="77777777" w:rsidR="00B259F3" w:rsidRPr="00C4706A" w:rsidRDefault="00B259F3" w:rsidP="00B259F3">
      <w:pPr>
        <w:pStyle w:val="Paragraphedeliste"/>
        <w:spacing w:after="0"/>
        <w:ind w:left="284"/>
        <w:jc w:val="both"/>
        <w:rPr>
          <w:rFonts w:ascii="Arial" w:hAnsi="Arial" w:cs="Arial"/>
        </w:rPr>
      </w:pPr>
    </w:p>
    <w:p w14:paraId="7E071A57" w14:textId="77777777" w:rsidR="00B259F3" w:rsidRPr="00C4706A" w:rsidRDefault="00B259F3" w:rsidP="00B259F3">
      <w:pPr>
        <w:pStyle w:val="Paragraphedeliste"/>
        <w:spacing w:after="0"/>
        <w:ind w:left="284"/>
        <w:jc w:val="both"/>
        <w:rPr>
          <w:rFonts w:ascii="Arial" w:hAnsi="Arial" w:cs="Arial"/>
        </w:rPr>
      </w:pPr>
      <w:r w:rsidRPr="00C4706A">
        <w:rPr>
          <w:rFonts w:ascii="Arial" w:hAnsi="Arial" w:cs="Arial"/>
        </w:rPr>
        <w:t>Le Comité de pilotage prend les décisions relatives à la direction globale du Projet, en conformité avec les stipulations du Contrat, et conformément aux attributions suivantes :</w:t>
      </w:r>
    </w:p>
    <w:p w14:paraId="718A84DF" w14:textId="77777777" w:rsidR="00B259F3" w:rsidRPr="00C4706A" w:rsidRDefault="00B259F3" w:rsidP="00B259F3">
      <w:pPr>
        <w:pStyle w:val="Paragraphedeliste"/>
        <w:spacing w:after="0"/>
        <w:ind w:left="284"/>
        <w:jc w:val="both"/>
        <w:rPr>
          <w:rFonts w:ascii="Arial" w:hAnsi="Arial" w:cs="Arial"/>
          <w:sz w:val="12"/>
          <w:szCs w:val="12"/>
        </w:rPr>
      </w:pPr>
    </w:p>
    <w:p w14:paraId="6A185638" w14:textId="77777777" w:rsidR="00B259F3" w:rsidRPr="00C4706A" w:rsidRDefault="00B259F3" w:rsidP="00B259F3">
      <w:pPr>
        <w:pStyle w:val="Paragraphedeliste"/>
        <w:numPr>
          <w:ilvl w:val="0"/>
          <w:numId w:val="5"/>
        </w:numPr>
        <w:spacing w:after="0"/>
        <w:jc w:val="both"/>
        <w:rPr>
          <w:rFonts w:ascii="Arial" w:hAnsi="Arial" w:cs="Arial"/>
        </w:rPr>
      </w:pPr>
      <w:r w:rsidRPr="00C4706A">
        <w:rPr>
          <w:rFonts w:ascii="Arial" w:hAnsi="Arial" w:cs="Arial"/>
        </w:rPr>
        <w:t>statue sur l’orientation stratégique du Projet ;</w:t>
      </w:r>
    </w:p>
    <w:p w14:paraId="42B0A23F" w14:textId="77777777" w:rsidR="00B259F3" w:rsidRPr="00C4706A" w:rsidRDefault="00B259F3" w:rsidP="00B259F3">
      <w:pPr>
        <w:pStyle w:val="Paragraphedeliste"/>
        <w:spacing w:after="0"/>
        <w:ind w:left="284"/>
        <w:jc w:val="both"/>
        <w:rPr>
          <w:rFonts w:ascii="Arial" w:hAnsi="Arial" w:cs="Arial"/>
          <w:sz w:val="12"/>
          <w:szCs w:val="12"/>
        </w:rPr>
      </w:pPr>
    </w:p>
    <w:p w14:paraId="0D4D270D" w14:textId="77777777" w:rsidR="00B259F3" w:rsidRPr="00C4706A" w:rsidRDefault="00B259F3" w:rsidP="00B259F3">
      <w:pPr>
        <w:pStyle w:val="Paragraphedeliste"/>
        <w:numPr>
          <w:ilvl w:val="0"/>
          <w:numId w:val="5"/>
        </w:numPr>
        <w:spacing w:after="0"/>
        <w:jc w:val="both"/>
        <w:rPr>
          <w:rFonts w:ascii="Arial" w:hAnsi="Arial" w:cs="Arial"/>
        </w:rPr>
      </w:pPr>
      <w:r w:rsidRPr="00C4706A">
        <w:rPr>
          <w:rFonts w:ascii="Arial" w:hAnsi="Arial" w:cs="Arial"/>
        </w:rPr>
        <w:t xml:space="preserve">statue sur le budget du Consortium et les éventuelles modifications à y apporter au regard du projet de budget fixé à </w:t>
      </w:r>
      <w:r w:rsidRPr="00C4706A">
        <w:rPr>
          <w:rFonts w:ascii="Arial" w:hAnsi="Arial" w:cs="Arial"/>
          <w:color w:val="FF0000"/>
        </w:rPr>
        <w:t xml:space="preserve">l’Annexe </w:t>
      </w:r>
      <w:r w:rsidR="00B22BAC" w:rsidRPr="00C4706A">
        <w:rPr>
          <w:rFonts w:ascii="Arial" w:hAnsi="Arial" w:cs="Arial"/>
          <w:color w:val="FF0000"/>
        </w:rPr>
        <w:t>2</w:t>
      </w:r>
      <w:r w:rsidRPr="00C4706A">
        <w:rPr>
          <w:rFonts w:ascii="Arial" w:hAnsi="Arial" w:cs="Arial"/>
        </w:rPr>
        <w:t xml:space="preserve"> « Annexe financière » du Contrat ;</w:t>
      </w:r>
    </w:p>
    <w:p w14:paraId="63DFE13B" w14:textId="77777777" w:rsidR="00B259F3" w:rsidRPr="00C4706A" w:rsidRDefault="00B259F3" w:rsidP="00B259F3">
      <w:pPr>
        <w:spacing w:after="0"/>
        <w:ind w:left="284"/>
        <w:jc w:val="both"/>
        <w:rPr>
          <w:rFonts w:ascii="Arial" w:hAnsi="Arial" w:cs="Arial"/>
          <w:sz w:val="12"/>
          <w:szCs w:val="12"/>
        </w:rPr>
      </w:pPr>
    </w:p>
    <w:p w14:paraId="1ED08787" w14:textId="77777777" w:rsidR="00B259F3" w:rsidRPr="00C4706A" w:rsidRDefault="00B259F3" w:rsidP="00B259F3">
      <w:pPr>
        <w:pStyle w:val="Paragraphedeliste"/>
        <w:numPr>
          <w:ilvl w:val="0"/>
          <w:numId w:val="5"/>
        </w:numPr>
        <w:spacing w:after="0"/>
        <w:jc w:val="both"/>
        <w:rPr>
          <w:rFonts w:ascii="Arial" w:hAnsi="Arial" w:cs="Arial"/>
        </w:rPr>
      </w:pPr>
      <w:r w:rsidRPr="00C4706A">
        <w:rPr>
          <w:rFonts w:ascii="Arial" w:hAnsi="Arial" w:cs="Arial"/>
        </w:rPr>
        <w:t>statue sur l’avancement de la réalisation des Contributions ;</w:t>
      </w:r>
    </w:p>
    <w:p w14:paraId="40EBF985" w14:textId="77777777" w:rsidR="00B259F3" w:rsidRPr="00C4706A" w:rsidRDefault="00B259F3" w:rsidP="00B259F3">
      <w:pPr>
        <w:pStyle w:val="Paragraphedeliste"/>
        <w:spacing w:after="0"/>
        <w:ind w:left="284"/>
        <w:jc w:val="both"/>
        <w:rPr>
          <w:rFonts w:ascii="Arial" w:hAnsi="Arial" w:cs="Arial"/>
          <w:sz w:val="12"/>
          <w:szCs w:val="12"/>
        </w:rPr>
      </w:pPr>
    </w:p>
    <w:p w14:paraId="37D034FD" w14:textId="77777777" w:rsidR="00B259F3" w:rsidRPr="00C4706A" w:rsidRDefault="00B259F3" w:rsidP="00B259F3">
      <w:pPr>
        <w:pStyle w:val="Paragraphedeliste"/>
        <w:numPr>
          <w:ilvl w:val="0"/>
          <w:numId w:val="5"/>
        </w:numPr>
        <w:spacing w:after="0"/>
        <w:jc w:val="both"/>
        <w:rPr>
          <w:rFonts w:ascii="Arial" w:hAnsi="Arial" w:cs="Arial"/>
        </w:rPr>
      </w:pPr>
      <w:r w:rsidRPr="00C4706A">
        <w:rPr>
          <w:rFonts w:ascii="Arial" w:hAnsi="Arial" w:cs="Arial"/>
        </w:rPr>
        <w:t>statue sur l’entrée d’un nouveau Partenaire dans le Consortium, dans les conditions de l’article « Entrée d’un nouveau Partenaire » ;</w:t>
      </w:r>
    </w:p>
    <w:p w14:paraId="498DA74D" w14:textId="77777777" w:rsidR="00B259F3" w:rsidRPr="00C4706A" w:rsidRDefault="00B259F3" w:rsidP="00B259F3">
      <w:pPr>
        <w:pStyle w:val="Paragraphedeliste"/>
        <w:spacing w:after="0"/>
        <w:ind w:left="284"/>
        <w:jc w:val="both"/>
        <w:rPr>
          <w:rFonts w:ascii="Arial" w:hAnsi="Arial" w:cs="Arial"/>
          <w:sz w:val="12"/>
          <w:szCs w:val="12"/>
        </w:rPr>
      </w:pPr>
    </w:p>
    <w:p w14:paraId="5A580332" w14:textId="77777777" w:rsidR="00B259F3" w:rsidRPr="00C4706A" w:rsidRDefault="00B259F3" w:rsidP="00B259F3">
      <w:pPr>
        <w:pStyle w:val="Paragraphedeliste"/>
        <w:numPr>
          <w:ilvl w:val="0"/>
          <w:numId w:val="5"/>
        </w:numPr>
        <w:spacing w:after="0"/>
        <w:jc w:val="both"/>
        <w:rPr>
          <w:rFonts w:ascii="Arial" w:hAnsi="Arial" w:cs="Arial"/>
        </w:rPr>
      </w:pPr>
      <w:r w:rsidRPr="00C4706A">
        <w:rPr>
          <w:rFonts w:ascii="Arial" w:hAnsi="Arial" w:cs="Arial"/>
        </w:rPr>
        <w:t>statue sur le retrait ou l’exclusion d’un Partenaire, dans les conditions de l’article « Retrait ou exclusion d’un Partenaire » ;</w:t>
      </w:r>
    </w:p>
    <w:p w14:paraId="7D7F8747" w14:textId="77777777" w:rsidR="00B259F3" w:rsidRPr="00C4706A" w:rsidRDefault="00B259F3" w:rsidP="00B259F3">
      <w:pPr>
        <w:pStyle w:val="Paragraphedeliste"/>
        <w:spacing w:after="0"/>
        <w:ind w:left="284"/>
        <w:jc w:val="both"/>
        <w:rPr>
          <w:rFonts w:ascii="Arial" w:hAnsi="Arial" w:cs="Arial"/>
          <w:sz w:val="12"/>
          <w:szCs w:val="12"/>
        </w:rPr>
      </w:pPr>
    </w:p>
    <w:p w14:paraId="2075A123" w14:textId="77777777" w:rsidR="00B259F3" w:rsidRPr="00C4706A" w:rsidRDefault="00B259F3" w:rsidP="00B259F3">
      <w:pPr>
        <w:pStyle w:val="Paragraphedeliste"/>
        <w:numPr>
          <w:ilvl w:val="0"/>
          <w:numId w:val="5"/>
        </w:numPr>
        <w:spacing w:after="0"/>
        <w:jc w:val="both"/>
        <w:rPr>
          <w:rFonts w:ascii="Arial" w:hAnsi="Arial" w:cs="Arial"/>
        </w:rPr>
      </w:pPr>
      <w:r w:rsidRPr="00C4706A">
        <w:rPr>
          <w:rFonts w:ascii="Arial" w:hAnsi="Arial" w:cs="Arial"/>
        </w:rPr>
        <w:t>statue sur le principe et le contenu des publications et communications relatives au Projet dans son ensemble et/ou notamment aux Connaissances nouvelles, dans les conditions de l’article «Publications et communications » ;</w:t>
      </w:r>
    </w:p>
    <w:p w14:paraId="5BB37662" w14:textId="77777777" w:rsidR="00B259F3" w:rsidRPr="00C4706A" w:rsidRDefault="00B259F3" w:rsidP="00B259F3">
      <w:pPr>
        <w:pStyle w:val="Paragraphedeliste"/>
        <w:spacing w:after="0"/>
        <w:ind w:left="284"/>
        <w:jc w:val="both"/>
        <w:rPr>
          <w:rFonts w:ascii="Arial" w:hAnsi="Arial" w:cs="Arial"/>
          <w:sz w:val="12"/>
          <w:szCs w:val="12"/>
        </w:rPr>
      </w:pPr>
    </w:p>
    <w:p w14:paraId="0ED17010" w14:textId="77777777" w:rsidR="00B259F3" w:rsidRPr="00C4706A" w:rsidRDefault="00B259F3" w:rsidP="00B259F3">
      <w:pPr>
        <w:pStyle w:val="Paragraphedeliste"/>
        <w:numPr>
          <w:ilvl w:val="0"/>
          <w:numId w:val="5"/>
        </w:numPr>
        <w:spacing w:after="0"/>
        <w:jc w:val="both"/>
        <w:rPr>
          <w:rFonts w:ascii="Arial" w:hAnsi="Arial" w:cs="Arial"/>
        </w:rPr>
      </w:pPr>
      <w:r w:rsidRPr="00C4706A">
        <w:rPr>
          <w:rFonts w:ascii="Arial" w:hAnsi="Arial" w:cs="Arial"/>
        </w:rPr>
        <w:lastRenderedPageBreak/>
        <w:t>arbitre en cas de difficultés d’exécution du Projet, et statue, sur proposition du Coordinateur ou d’un des Partenaires, notamment sur les solutions à apporter.</w:t>
      </w:r>
    </w:p>
    <w:p w14:paraId="13C4BCDA" w14:textId="77777777" w:rsidR="00B259F3" w:rsidRPr="00C4706A" w:rsidRDefault="00B259F3" w:rsidP="00B259F3">
      <w:pPr>
        <w:pStyle w:val="Paragraphedeliste"/>
        <w:spacing w:after="0"/>
        <w:ind w:left="284"/>
        <w:jc w:val="both"/>
        <w:rPr>
          <w:rFonts w:ascii="Arial" w:hAnsi="Arial" w:cs="Arial"/>
        </w:rPr>
      </w:pPr>
    </w:p>
    <w:p w14:paraId="7D8DC305" w14:textId="77777777" w:rsidR="00C9391F" w:rsidRPr="00C4706A" w:rsidRDefault="00C9391F" w:rsidP="00C9391F">
      <w:pPr>
        <w:pStyle w:val="Paragraphedeliste"/>
        <w:spacing w:after="0"/>
        <w:ind w:left="284"/>
        <w:jc w:val="both"/>
        <w:rPr>
          <w:rFonts w:ascii="Arial" w:hAnsi="Arial" w:cs="Arial"/>
          <w:b/>
        </w:rPr>
      </w:pPr>
      <w:r w:rsidRPr="00C4706A">
        <w:rPr>
          <w:rFonts w:ascii="Arial" w:hAnsi="Arial" w:cs="Arial"/>
          <w:b/>
        </w:rPr>
        <w:t xml:space="preserve">4.3 </w:t>
      </w:r>
      <w:r w:rsidRPr="00C4706A">
        <w:rPr>
          <w:rFonts w:ascii="Arial" w:hAnsi="Arial" w:cs="Arial"/>
          <w:b/>
        </w:rPr>
        <w:tab/>
        <w:t>LES COMITES TECHNIQUES</w:t>
      </w:r>
    </w:p>
    <w:p w14:paraId="427F9020" w14:textId="77777777" w:rsidR="00C9391F" w:rsidRPr="00C4706A" w:rsidRDefault="00C9391F" w:rsidP="00C9391F">
      <w:pPr>
        <w:pStyle w:val="Paragraphedeliste"/>
        <w:spacing w:after="0"/>
        <w:ind w:left="284"/>
        <w:jc w:val="both"/>
        <w:rPr>
          <w:rFonts w:ascii="Arial" w:hAnsi="Arial" w:cs="Arial"/>
        </w:rPr>
      </w:pPr>
    </w:p>
    <w:p w14:paraId="32C8F876" w14:textId="77777777" w:rsidR="00B259F3" w:rsidRPr="00C4706A" w:rsidRDefault="00C9391F" w:rsidP="00C9391F">
      <w:pPr>
        <w:pStyle w:val="Paragraphedeliste"/>
        <w:spacing w:after="0"/>
        <w:ind w:left="284"/>
        <w:jc w:val="both"/>
        <w:rPr>
          <w:rFonts w:ascii="Arial" w:hAnsi="Arial" w:cs="Arial"/>
        </w:rPr>
      </w:pPr>
      <w:r w:rsidRPr="00C4706A">
        <w:rPr>
          <w:rFonts w:ascii="Arial" w:hAnsi="Arial" w:cs="Arial"/>
        </w:rPr>
        <w:t xml:space="preserve">Des Comités techniques sont créés par domaine selon l’organisation du Projet, telle que décrite dans la description du Projet figurant à </w:t>
      </w:r>
      <w:r w:rsidRPr="00C4706A">
        <w:rPr>
          <w:rFonts w:ascii="Arial" w:hAnsi="Arial" w:cs="Arial"/>
          <w:color w:val="FF0000"/>
        </w:rPr>
        <w:t>l’Annexe 1</w:t>
      </w:r>
      <w:r w:rsidRPr="00C4706A">
        <w:rPr>
          <w:rFonts w:ascii="Arial" w:hAnsi="Arial" w:cs="Arial"/>
        </w:rPr>
        <w:t xml:space="preserve"> du Contrat.</w:t>
      </w:r>
    </w:p>
    <w:p w14:paraId="62F0A2BA" w14:textId="77777777" w:rsidR="00C9391F" w:rsidRPr="00C4706A" w:rsidRDefault="00C9391F" w:rsidP="00C9391F">
      <w:pPr>
        <w:pStyle w:val="Paragraphedeliste"/>
        <w:spacing w:after="0"/>
        <w:ind w:left="284"/>
        <w:jc w:val="both"/>
        <w:rPr>
          <w:rFonts w:ascii="Arial" w:hAnsi="Arial" w:cs="Arial"/>
        </w:rPr>
      </w:pPr>
    </w:p>
    <w:p w14:paraId="449FADEF" w14:textId="77777777" w:rsidR="00C9391F" w:rsidRPr="00C4706A" w:rsidRDefault="0002196F" w:rsidP="00C9391F">
      <w:pPr>
        <w:pStyle w:val="Paragraphedeliste"/>
        <w:spacing w:after="0"/>
        <w:ind w:left="284"/>
        <w:jc w:val="both"/>
        <w:rPr>
          <w:rFonts w:ascii="Arial" w:hAnsi="Arial" w:cs="Arial"/>
        </w:rPr>
      </w:pPr>
      <w:r w:rsidRPr="00C4706A">
        <w:rPr>
          <w:rFonts w:ascii="Arial" w:hAnsi="Arial" w:cs="Arial"/>
        </w:rPr>
        <w:t>Les Comités techniques sont composés d’un représentant de chaque Partenaire participant au domaine concerné.</w:t>
      </w:r>
    </w:p>
    <w:p w14:paraId="3CE08709" w14:textId="77777777" w:rsidR="0002196F" w:rsidRPr="00C4706A" w:rsidRDefault="0002196F" w:rsidP="00C9391F">
      <w:pPr>
        <w:pStyle w:val="Paragraphedeliste"/>
        <w:spacing w:after="0"/>
        <w:ind w:left="284"/>
        <w:jc w:val="both"/>
        <w:rPr>
          <w:rFonts w:ascii="Arial" w:hAnsi="Arial" w:cs="Arial"/>
        </w:rPr>
      </w:pPr>
    </w:p>
    <w:p w14:paraId="0CA93C9D" w14:textId="77777777" w:rsidR="0002196F" w:rsidRPr="00C4706A" w:rsidRDefault="0002196F" w:rsidP="00C9391F">
      <w:pPr>
        <w:pStyle w:val="Paragraphedeliste"/>
        <w:spacing w:after="0"/>
        <w:ind w:left="284"/>
        <w:jc w:val="both"/>
        <w:rPr>
          <w:rFonts w:ascii="Arial" w:hAnsi="Arial" w:cs="Arial"/>
        </w:rPr>
      </w:pPr>
      <w:r w:rsidRPr="00C4706A">
        <w:rPr>
          <w:rFonts w:ascii="Arial" w:hAnsi="Arial" w:cs="Arial"/>
        </w:rPr>
        <w:t>Le directeur de chaque Comité technique (le « Directeur ») est désigné par le Comité de pilotage et a en charge la convocation des réunions du Comité technique, la rédaction des comptes rendus, et leur diffusion auprès des membres du Comité technique, du Comité de pilotage et du Coordinateur.</w:t>
      </w:r>
    </w:p>
    <w:p w14:paraId="53870C6E" w14:textId="77777777" w:rsidR="0002196F" w:rsidRPr="00C4706A" w:rsidRDefault="0002196F" w:rsidP="00C9391F">
      <w:pPr>
        <w:pStyle w:val="Paragraphedeliste"/>
        <w:spacing w:after="0"/>
        <w:ind w:left="284"/>
        <w:jc w:val="both"/>
        <w:rPr>
          <w:rFonts w:ascii="Arial" w:hAnsi="Arial" w:cs="Arial"/>
        </w:rPr>
      </w:pPr>
    </w:p>
    <w:p w14:paraId="7EF4B70B" w14:textId="77777777" w:rsidR="0002196F" w:rsidRPr="00C4706A" w:rsidRDefault="0002196F" w:rsidP="0002196F">
      <w:pPr>
        <w:pStyle w:val="Paragraphedeliste"/>
        <w:spacing w:after="0"/>
        <w:ind w:left="284"/>
        <w:jc w:val="both"/>
        <w:rPr>
          <w:rFonts w:ascii="Arial" w:hAnsi="Arial" w:cs="Arial"/>
        </w:rPr>
      </w:pPr>
      <w:r w:rsidRPr="00C4706A">
        <w:rPr>
          <w:rFonts w:ascii="Arial" w:hAnsi="Arial" w:cs="Arial"/>
        </w:rPr>
        <w:t>Chaque Comité technique se réunit autant que de besoin pour la réalisation des tâches et du planning associé, sur convocation de son Directeur. Des réunions extraordinaires peuvent être organisées par le Directeur d’un Comité technique, en cas d’urgence notamment, sur demande écrite et motivée d’un ou plusieurs Partenaires, membres du Comité technique considéré.</w:t>
      </w:r>
    </w:p>
    <w:p w14:paraId="0D1F0E18" w14:textId="77777777" w:rsidR="0002196F" w:rsidRPr="00C4706A" w:rsidRDefault="0002196F" w:rsidP="0002196F">
      <w:pPr>
        <w:pStyle w:val="Paragraphedeliste"/>
        <w:spacing w:after="0"/>
        <w:ind w:left="284"/>
        <w:jc w:val="both"/>
        <w:rPr>
          <w:rFonts w:ascii="Arial" w:hAnsi="Arial" w:cs="Arial"/>
        </w:rPr>
      </w:pPr>
    </w:p>
    <w:p w14:paraId="7B6C742D" w14:textId="77777777" w:rsidR="0002196F" w:rsidRPr="00C4706A" w:rsidRDefault="0002196F" w:rsidP="0002196F">
      <w:pPr>
        <w:pStyle w:val="Paragraphedeliste"/>
        <w:spacing w:after="0"/>
        <w:ind w:left="284"/>
        <w:jc w:val="both"/>
        <w:rPr>
          <w:rFonts w:ascii="Arial" w:hAnsi="Arial" w:cs="Arial"/>
        </w:rPr>
      </w:pPr>
      <w:r w:rsidRPr="00C4706A">
        <w:rPr>
          <w:rFonts w:ascii="Arial" w:hAnsi="Arial" w:cs="Arial"/>
        </w:rPr>
        <w:t xml:space="preserve">Sauf urgence, le Directeur adresse la convocation et l’ordre du jour aux membres du Comité technique au moins </w:t>
      </w:r>
      <w:r w:rsidRPr="00F54434">
        <w:rPr>
          <w:rFonts w:ascii="Arial" w:hAnsi="Arial" w:cs="Arial"/>
          <w:color w:val="FF0000"/>
        </w:rPr>
        <w:t>[x jours]</w:t>
      </w:r>
      <w:r w:rsidRPr="00C4706A">
        <w:rPr>
          <w:rFonts w:ascii="Arial" w:hAnsi="Arial" w:cs="Arial"/>
        </w:rPr>
        <w:t xml:space="preserve"> avant la réunion. Les réunions du Comité technique feront l’objet de comptes rendus rédigés par le Directeur et transmis à chacun des Partenaires, dans les </w:t>
      </w:r>
      <w:r w:rsidRPr="00F54434">
        <w:rPr>
          <w:rFonts w:ascii="Arial" w:hAnsi="Arial" w:cs="Arial"/>
          <w:color w:val="FF0000"/>
        </w:rPr>
        <w:t xml:space="preserve">[x jours] </w:t>
      </w:r>
      <w:r w:rsidRPr="00C4706A">
        <w:rPr>
          <w:rFonts w:ascii="Arial" w:hAnsi="Arial" w:cs="Arial"/>
        </w:rPr>
        <w:t xml:space="preserve">suivant la date de réunion. Tout compte rendu est considéré comme accepté par les Partenaires si </w:t>
      </w:r>
      <w:r w:rsidRPr="00F54434">
        <w:rPr>
          <w:rFonts w:ascii="Arial" w:hAnsi="Arial" w:cs="Arial"/>
          <w:color w:val="FF0000"/>
        </w:rPr>
        <w:t>[x jours]</w:t>
      </w:r>
      <w:r w:rsidRPr="00C4706A">
        <w:rPr>
          <w:rFonts w:ascii="Arial" w:hAnsi="Arial" w:cs="Arial"/>
        </w:rPr>
        <w:t xml:space="preserve"> à compter de son envoi, aucune objection n’a été formulée par écrit à l’attention du Directeur.</w:t>
      </w:r>
    </w:p>
    <w:p w14:paraId="0AB1CACD" w14:textId="77777777" w:rsidR="0002196F" w:rsidRPr="00C4706A" w:rsidRDefault="0002196F" w:rsidP="0002196F">
      <w:pPr>
        <w:pStyle w:val="Paragraphedeliste"/>
        <w:spacing w:after="0"/>
        <w:ind w:left="284"/>
        <w:jc w:val="both"/>
        <w:rPr>
          <w:rFonts w:ascii="Arial" w:hAnsi="Arial" w:cs="Arial"/>
        </w:rPr>
      </w:pPr>
    </w:p>
    <w:p w14:paraId="61BDD60A" w14:textId="77777777" w:rsidR="0002196F" w:rsidRPr="00C4706A" w:rsidRDefault="0002196F" w:rsidP="0002196F">
      <w:pPr>
        <w:pStyle w:val="Paragraphedeliste"/>
        <w:spacing w:after="0"/>
        <w:ind w:left="284"/>
        <w:jc w:val="both"/>
        <w:rPr>
          <w:rFonts w:ascii="Arial" w:hAnsi="Arial" w:cs="Arial"/>
        </w:rPr>
      </w:pPr>
      <w:r w:rsidRPr="00C4706A">
        <w:rPr>
          <w:rFonts w:ascii="Arial" w:hAnsi="Arial" w:cs="Arial"/>
        </w:rPr>
        <w:t xml:space="preserve">Les Comités techniques sont valablement réunis si </w:t>
      </w:r>
      <w:proofErr w:type="gramStart"/>
      <w:r w:rsidRPr="00C4706A">
        <w:rPr>
          <w:rFonts w:ascii="Arial" w:hAnsi="Arial" w:cs="Arial"/>
        </w:rPr>
        <w:t xml:space="preserve">les </w:t>
      </w:r>
      <w:r w:rsidRPr="00F54434">
        <w:rPr>
          <w:rFonts w:ascii="Arial" w:hAnsi="Arial" w:cs="Arial"/>
          <w:color w:val="FF0000"/>
        </w:rPr>
        <w:t>[proportion</w:t>
      </w:r>
      <w:proofErr w:type="gramEnd"/>
      <w:r w:rsidRPr="00F54434">
        <w:rPr>
          <w:rFonts w:ascii="Arial" w:hAnsi="Arial" w:cs="Arial"/>
          <w:color w:val="FF0000"/>
        </w:rPr>
        <w:t xml:space="preserve">] </w:t>
      </w:r>
      <w:r w:rsidRPr="00C4706A">
        <w:rPr>
          <w:rFonts w:ascii="Arial" w:hAnsi="Arial" w:cs="Arial"/>
        </w:rPr>
        <w:t xml:space="preserve">de leurs membres sont présents ou représentés. Si lors d’une réunion le quorum n’est pas atteint, le Comité technique est convoqué une seconde fois, dans un délai qui ne peut excéder </w:t>
      </w:r>
      <w:r w:rsidRPr="00F54434">
        <w:rPr>
          <w:rFonts w:ascii="Arial" w:hAnsi="Arial" w:cs="Arial"/>
          <w:color w:val="FF0000"/>
        </w:rPr>
        <w:t xml:space="preserve">[x semaines] </w:t>
      </w:r>
      <w:r w:rsidRPr="00C4706A">
        <w:rPr>
          <w:rFonts w:ascii="Arial" w:hAnsi="Arial" w:cs="Arial"/>
        </w:rPr>
        <w:t>à compter de la date de la réunion initiale. À la suite de cette seconde convocation, le Comité technique est valablement réuni, même si le quorum n’est pas atteint. Les membres des Comités techniques peuvent recevoir, pour une réunion donnée, un mandat de représentation d’un autre membre, dans la limite d’un mandat par réunion.</w:t>
      </w:r>
    </w:p>
    <w:p w14:paraId="4AC926FB" w14:textId="77777777" w:rsidR="0002196F" w:rsidRPr="00C4706A" w:rsidRDefault="0002196F" w:rsidP="0002196F">
      <w:pPr>
        <w:pStyle w:val="Paragraphedeliste"/>
        <w:spacing w:after="0"/>
        <w:ind w:left="284"/>
        <w:jc w:val="both"/>
        <w:rPr>
          <w:rFonts w:ascii="Arial" w:hAnsi="Arial" w:cs="Arial"/>
        </w:rPr>
      </w:pPr>
    </w:p>
    <w:p w14:paraId="21E953DC" w14:textId="77777777" w:rsidR="0002196F" w:rsidRPr="00C4706A" w:rsidRDefault="0002196F" w:rsidP="0002196F">
      <w:pPr>
        <w:pStyle w:val="Paragraphedeliste"/>
        <w:spacing w:after="0"/>
        <w:ind w:left="284"/>
        <w:jc w:val="both"/>
        <w:rPr>
          <w:rFonts w:ascii="Arial" w:hAnsi="Arial" w:cs="Arial"/>
        </w:rPr>
      </w:pPr>
      <w:r w:rsidRPr="00C4706A">
        <w:rPr>
          <w:rFonts w:ascii="Arial" w:hAnsi="Arial" w:cs="Arial"/>
        </w:rPr>
        <w:t>Tous les membres des Comités techniques disposent d’une voix de même valeur. Les décisions sont prises à la [</w:t>
      </w:r>
      <w:r w:rsidRPr="00F54434">
        <w:rPr>
          <w:rFonts w:ascii="Arial" w:hAnsi="Arial" w:cs="Arial"/>
          <w:color w:val="FF0000"/>
        </w:rPr>
        <w:t>majorité simple</w:t>
      </w:r>
      <w:r w:rsidRPr="00C4706A">
        <w:rPr>
          <w:rFonts w:ascii="Arial" w:hAnsi="Arial" w:cs="Arial"/>
        </w:rPr>
        <w:t>]. En cas de non atteinte de la [</w:t>
      </w:r>
      <w:r w:rsidRPr="00F54434">
        <w:rPr>
          <w:rFonts w:ascii="Arial" w:hAnsi="Arial" w:cs="Arial"/>
          <w:color w:val="FF0000"/>
        </w:rPr>
        <w:t>majorité simple</w:t>
      </w:r>
      <w:r w:rsidRPr="00C4706A">
        <w:rPr>
          <w:rFonts w:ascii="Arial" w:hAnsi="Arial" w:cs="Arial"/>
        </w:rPr>
        <w:t>], la question sera tranchée par le Directeur du Comité technique.</w:t>
      </w:r>
    </w:p>
    <w:p w14:paraId="0F42EF40" w14:textId="77777777" w:rsidR="0002196F" w:rsidRPr="00C4706A" w:rsidRDefault="0002196F" w:rsidP="0002196F">
      <w:pPr>
        <w:pStyle w:val="Paragraphedeliste"/>
        <w:spacing w:after="0"/>
        <w:ind w:left="284"/>
        <w:jc w:val="both"/>
        <w:rPr>
          <w:rFonts w:ascii="Arial" w:hAnsi="Arial" w:cs="Arial"/>
        </w:rPr>
      </w:pPr>
    </w:p>
    <w:p w14:paraId="15E112F0" w14:textId="77777777" w:rsidR="0002196F" w:rsidRPr="00C4706A" w:rsidRDefault="0002196F" w:rsidP="0002196F">
      <w:pPr>
        <w:pStyle w:val="Paragraphedeliste"/>
        <w:spacing w:after="0"/>
        <w:ind w:left="284"/>
        <w:jc w:val="both"/>
        <w:rPr>
          <w:rFonts w:ascii="Arial" w:hAnsi="Arial" w:cs="Arial"/>
        </w:rPr>
      </w:pPr>
      <w:r w:rsidRPr="00C4706A">
        <w:rPr>
          <w:rFonts w:ascii="Arial" w:hAnsi="Arial" w:cs="Arial"/>
        </w:rPr>
        <w:t>Les Comités techniques sont chargés :</w:t>
      </w:r>
    </w:p>
    <w:p w14:paraId="76A04CDD" w14:textId="77777777" w:rsidR="0002196F" w:rsidRPr="00C4706A" w:rsidRDefault="0002196F" w:rsidP="0002196F">
      <w:pPr>
        <w:pStyle w:val="Paragraphedeliste"/>
        <w:spacing w:after="0"/>
        <w:ind w:left="284"/>
        <w:jc w:val="both"/>
        <w:rPr>
          <w:rFonts w:ascii="Arial" w:hAnsi="Arial" w:cs="Arial"/>
          <w:sz w:val="12"/>
          <w:szCs w:val="12"/>
        </w:rPr>
      </w:pPr>
    </w:p>
    <w:p w14:paraId="7EB1A5A7" w14:textId="77777777" w:rsidR="0002196F" w:rsidRPr="00C4706A" w:rsidRDefault="0002196F" w:rsidP="005B44E4">
      <w:pPr>
        <w:pStyle w:val="Paragraphedeliste"/>
        <w:numPr>
          <w:ilvl w:val="0"/>
          <w:numId w:val="6"/>
        </w:numPr>
        <w:spacing w:after="0"/>
        <w:jc w:val="both"/>
        <w:rPr>
          <w:rFonts w:ascii="Arial" w:hAnsi="Arial" w:cs="Arial"/>
        </w:rPr>
      </w:pPr>
      <w:r w:rsidRPr="00C4706A">
        <w:rPr>
          <w:rFonts w:ascii="Arial" w:hAnsi="Arial" w:cs="Arial"/>
        </w:rPr>
        <w:t>d’assurer le suivi dans la réalisation des Contributions de chaque Partenaire ;</w:t>
      </w:r>
    </w:p>
    <w:p w14:paraId="002D031D" w14:textId="77777777" w:rsidR="0002196F" w:rsidRPr="00C4706A" w:rsidRDefault="0002196F" w:rsidP="0002196F">
      <w:pPr>
        <w:pStyle w:val="Paragraphedeliste"/>
        <w:spacing w:after="0"/>
        <w:ind w:left="284"/>
        <w:jc w:val="both"/>
        <w:rPr>
          <w:rFonts w:ascii="Arial" w:hAnsi="Arial" w:cs="Arial"/>
          <w:sz w:val="12"/>
          <w:szCs w:val="12"/>
        </w:rPr>
      </w:pPr>
    </w:p>
    <w:p w14:paraId="59DD245C" w14:textId="77777777" w:rsidR="0002196F" w:rsidRPr="00C4706A" w:rsidRDefault="0002196F" w:rsidP="005B44E4">
      <w:pPr>
        <w:pStyle w:val="Paragraphedeliste"/>
        <w:numPr>
          <w:ilvl w:val="0"/>
          <w:numId w:val="6"/>
        </w:numPr>
        <w:spacing w:after="0"/>
        <w:jc w:val="both"/>
        <w:rPr>
          <w:rFonts w:ascii="Arial" w:hAnsi="Arial" w:cs="Arial"/>
        </w:rPr>
      </w:pPr>
      <w:r w:rsidRPr="00C4706A">
        <w:rPr>
          <w:rFonts w:ascii="Arial" w:hAnsi="Arial" w:cs="Arial"/>
        </w:rPr>
        <w:t>de faire des propositions d’évolution, de modification ou de réorientation du Projet au Comité de pilotage ;</w:t>
      </w:r>
    </w:p>
    <w:p w14:paraId="13C8B970" w14:textId="77777777" w:rsidR="0002196F" w:rsidRPr="00C4706A" w:rsidRDefault="0002196F" w:rsidP="0002196F">
      <w:pPr>
        <w:pStyle w:val="Paragraphedeliste"/>
        <w:spacing w:after="0"/>
        <w:ind w:left="284"/>
        <w:jc w:val="both"/>
        <w:rPr>
          <w:rFonts w:ascii="Arial" w:hAnsi="Arial" w:cs="Arial"/>
          <w:sz w:val="12"/>
          <w:szCs w:val="12"/>
        </w:rPr>
      </w:pPr>
    </w:p>
    <w:p w14:paraId="167EC1A6" w14:textId="77777777" w:rsidR="0002196F" w:rsidRPr="00C4706A" w:rsidRDefault="0002196F" w:rsidP="005B44E4">
      <w:pPr>
        <w:pStyle w:val="Paragraphedeliste"/>
        <w:numPr>
          <w:ilvl w:val="0"/>
          <w:numId w:val="6"/>
        </w:numPr>
        <w:spacing w:after="0"/>
        <w:jc w:val="both"/>
        <w:rPr>
          <w:rFonts w:ascii="Arial" w:hAnsi="Arial" w:cs="Arial"/>
        </w:rPr>
      </w:pPr>
      <w:r w:rsidRPr="00C4706A">
        <w:rPr>
          <w:rFonts w:ascii="Arial" w:hAnsi="Arial" w:cs="Arial"/>
        </w:rPr>
        <w:t>de mettre en œuvre les orientations stratégiques décidées par le Comité de pilotage ;</w:t>
      </w:r>
    </w:p>
    <w:p w14:paraId="17D7CD7B" w14:textId="77777777" w:rsidR="0002196F" w:rsidRPr="00C4706A" w:rsidRDefault="0002196F" w:rsidP="0002196F">
      <w:pPr>
        <w:pStyle w:val="Paragraphedeliste"/>
        <w:spacing w:after="0"/>
        <w:ind w:left="284"/>
        <w:jc w:val="both"/>
        <w:rPr>
          <w:rFonts w:ascii="Arial" w:hAnsi="Arial" w:cs="Arial"/>
          <w:sz w:val="12"/>
          <w:szCs w:val="12"/>
        </w:rPr>
      </w:pPr>
    </w:p>
    <w:p w14:paraId="4CF2A8CC" w14:textId="77777777" w:rsidR="0002196F" w:rsidRPr="00C4706A" w:rsidRDefault="0002196F" w:rsidP="005B44E4">
      <w:pPr>
        <w:pStyle w:val="Paragraphedeliste"/>
        <w:numPr>
          <w:ilvl w:val="0"/>
          <w:numId w:val="6"/>
        </w:numPr>
        <w:spacing w:after="0"/>
        <w:jc w:val="both"/>
        <w:rPr>
          <w:rFonts w:ascii="Arial" w:hAnsi="Arial" w:cs="Arial"/>
        </w:rPr>
      </w:pPr>
      <w:r w:rsidRPr="00C4706A">
        <w:rPr>
          <w:rFonts w:ascii="Arial" w:hAnsi="Arial" w:cs="Arial"/>
        </w:rPr>
        <w:t>d’informer le Coordinateur et le Comité de pilotage des décisions prises par les comités techniques, des difficultés dans l’exécution du Projet et/ou de la défaillance de l’un des Partenaires dans la réalisation de ses Contributions.</w:t>
      </w:r>
    </w:p>
    <w:p w14:paraId="14426E08" w14:textId="77777777" w:rsidR="005B44E4" w:rsidRPr="00C4706A" w:rsidRDefault="005B44E4" w:rsidP="0002196F">
      <w:pPr>
        <w:pStyle w:val="Paragraphedeliste"/>
        <w:spacing w:after="0"/>
        <w:ind w:left="284"/>
        <w:jc w:val="both"/>
        <w:rPr>
          <w:rFonts w:ascii="Arial" w:hAnsi="Arial" w:cs="Arial"/>
        </w:rPr>
      </w:pPr>
    </w:p>
    <w:p w14:paraId="5383ED2A" w14:textId="77777777" w:rsidR="005B44E4" w:rsidRPr="00C4706A" w:rsidRDefault="004D190B" w:rsidP="002C612E">
      <w:pPr>
        <w:pStyle w:val="Paragraphedeliste"/>
        <w:shd w:val="clear" w:color="auto" w:fill="000000" w:themeFill="text1"/>
        <w:spacing w:after="0"/>
        <w:ind w:left="0"/>
        <w:jc w:val="both"/>
        <w:rPr>
          <w:rFonts w:ascii="Arial" w:hAnsi="Arial" w:cs="Arial"/>
          <w:b/>
          <w:color w:val="FFFFFF" w:themeColor="background1"/>
        </w:rPr>
      </w:pPr>
      <w:r w:rsidRPr="00C4706A">
        <w:rPr>
          <w:rFonts w:ascii="Arial" w:hAnsi="Arial" w:cs="Arial"/>
          <w:b/>
          <w:color w:val="FFFFFF" w:themeColor="background1"/>
        </w:rPr>
        <w:lastRenderedPageBreak/>
        <w:t>5</w:t>
      </w:r>
      <w:r w:rsidR="009C38C9" w:rsidRPr="00C4706A">
        <w:rPr>
          <w:rFonts w:ascii="Arial" w:hAnsi="Arial" w:cs="Arial"/>
          <w:b/>
          <w:color w:val="FFFFFF" w:themeColor="background1"/>
        </w:rPr>
        <w:t>.</w:t>
      </w:r>
      <w:r w:rsidR="009C38C9" w:rsidRPr="00C4706A">
        <w:rPr>
          <w:rFonts w:ascii="Arial" w:hAnsi="Arial" w:cs="Arial"/>
          <w:b/>
          <w:color w:val="FFFFFF" w:themeColor="background1"/>
        </w:rPr>
        <w:tab/>
      </w:r>
      <w:r w:rsidRPr="00C4706A">
        <w:rPr>
          <w:rFonts w:ascii="Arial" w:hAnsi="Arial" w:cs="Arial"/>
          <w:b/>
          <w:color w:val="FFFFFF" w:themeColor="background1"/>
        </w:rPr>
        <w:t>ENGAGEMENTS DES PARTENAIRES</w:t>
      </w:r>
    </w:p>
    <w:p w14:paraId="072E504F" w14:textId="77777777" w:rsidR="004D190B" w:rsidRPr="00C4706A" w:rsidRDefault="004D190B" w:rsidP="002C612E">
      <w:pPr>
        <w:pStyle w:val="Paragraphedeliste"/>
        <w:spacing w:after="0"/>
        <w:ind w:left="0"/>
        <w:jc w:val="both"/>
        <w:rPr>
          <w:rFonts w:ascii="Arial" w:hAnsi="Arial" w:cs="Arial"/>
        </w:rPr>
      </w:pPr>
    </w:p>
    <w:p w14:paraId="16CB9755" w14:textId="77777777" w:rsidR="009C38C9" w:rsidRPr="00C4706A" w:rsidRDefault="009C38C9" w:rsidP="002C612E">
      <w:pPr>
        <w:pStyle w:val="Paragraphedeliste"/>
        <w:spacing w:after="0"/>
        <w:ind w:left="0"/>
        <w:jc w:val="both"/>
        <w:rPr>
          <w:rFonts w:ascii="Arial" w:hAnsi="Arial" w:cs="Arial"/>
        </w:rPr>
      </w:pPr>
      <w:r w:rsidRPr="00C4706A">
        <w:rPr>
          <w:rFonts w:ascii="Arial" w:hAnsi="Arial" w:cs="Arial"/>
        </w:rPr>
        <w:t xml:space="preserve">Les Partenaires s’engagent à apporter dans le Projet leurs Contributions (notamment financières et/ou techniques), telles que fixées dans la description du Projet figurant à </w:t>
      </w:r>
      <w:r w:rsidRPr="00C4706A">
        <w:rPr>
          <w:rFonts w:ascii="Arial" w:hAnsi="Arial" w:cs="Arial"/>
          <w:color w:val="FF0000"/>
        </w:rPr>
        <w:t>l’</w:t>
      </w:r>
      <w:r w:rsidR="00B22BAC" w:rsidRPr="00C4706A">
        <w:rPr>
          <w:rFonts w:ascii="Arial" w:hAnsi="Arial" w:cs="Arial"/>
          <w:color w:val="FF0000"/>
        </w:rPr>
        <w:t>a</w:t>
      </w:r>
      <w:r w:rsidRPr="00C4706A">
        <w:rPr>
          <w:rFonts w:ascii="Arial" w:hAnsi="Arial" w:cs="Arial"/>
          <w:color w:val="FF0000"/>
        </w:rPr>
        <w:t>nnexe 1</w:t>
      </w:r>
      <w:r w:rsidR="00B22BAC" w:rsidRPr="00C4706A">
        <w:rPr>
          <w:rFonts w:ascii="Arial" w:hAnsi="Arial" w:cs="Arial"/>
          <w:color w:val="FF0000"/>
        </w:rPr>
        <w:t xml:space="preserve"> </w:t>
      </w:r>
      <w:r w:rsidR="00B22BAC" w:rsidRPr="00C4706A">
        <w:rPr>
          <w:rFonts w:ascii="Arial" w:hAnsi="Arial" w:cs="Arial"/>
        </w:rPr>
        <w:t xml:space="preserve">et chiffrées dans la présentation budgétaire à </w:t>
      </w:r>
      <w:r w:rsidR="00B22BAC" w:rsidRPr="00C4706A">
        <w:rPr>
          <w:rFonts w:ascii="Arial" w:hAnsi="Arial" w:cs="Arial"/>
          <w:color w:val="FF0000"/>
        </w:rPr>
        <w:t>l’annexe 2</w:t>
      </w:r>
      <w:r w:rsidR="00B22BAC" w:rsidRPr="00C4706A">
        <w:rPr>
          <w:rFonts w:ascii="Arial" w:hAnsi="Arial" w:cs="Arial"/>
        </w:rPr>
        <w:t xml:space="preserve">. </w:t>
      </w:r>
      <w:r w:rsidRPr="00C4706A">
        <w:rPr>
          <w:rFonts w:ascii="Arial" w:hAnsi="Arial" w:cs="Arial"/>
        </w:rPr>
        <w:t>Ces Contributions pourront, le cas échéant, être modifiées en cours de Projet conformément à la procédure du Comité de pilotage définie à l’article 4. Toute modification des Contributions donnera lieu à la signature d’un avenant annexé au Contrat.</w:t>
      </w:r>
    </w:p>
    <w:p w14:paraId="1B7946F0" w14:textId="77777777" w:rsidR="009C38C9" w:rsidRPr="00C4706A" w:rsidRDefault="009C38C9" w:rsidP="002C612E">
      <w:pPr>
        <w:pStyle w:val="Paragraphedeliste"/>
        <w:spacing w:after="0"/>
        <w:ind w:left="0"/>
        <w:jc w:val="both"/>
        <w:rPr>
          <w:rFonts w:ascii="Arial" w:hAnsi="Arial" w:cs="Arial"/>
        </w:rPr>
      </w:pPr>
    </w:p>
    <w:p w14:paraId="16A31B5D" w14:textId="77777777" w:rsidR="009C38C9" w:rsidRPr="00C4706A" w:rsidRDefault="009C38C9" w:rsidP="002C612E">
      <w:pPr>
        <w:pStyle w:val="Paragraphedeliste"/>
        <w:spacing w:after="0"/>
        <w:ind w:left="0"/>
        <w:jc w:val="both"/>
        <w:rPr>
          <w:rFonts w:ascii="Arial" w:hAnsi="Arial" w:cs="Arial"/>
        </w:rPr>
      </w:pPr>
      <w:r w:rsidRPr="00C4706A">
        <w:rPr>
          <w:rFonts w:ascii="Arial" w:hAnsi="Arial" w:cs="Arial"/>
        </w:rPr>
        <w:t>De manière générale, les Partenaires s’engagent à fournir leurs meilleurs efforts pour mettre en œuvre tous les moyens nécessaires à la réalisation de leurs Contributions dans les délais impartis.</w:t>
      </w:r>
    </w:p>
    <w:p w14:paraId="0A5D7EC7" w14:textId="77777777" w:rsidR="009C38C9" w:rsidRPr="00C4706A" w:rsidRDefault="009C38C9" w:rsidP="002C612E">
      <w:pPr>
        <w:pStyle w:val="Paragraphedeliste"/>
        <w:spacing w:after="0"/>
        <w:ind w:left="0"/>
        <w:jc w:val="both"/>
        <w:rPr>
          <w:rFonts w:ascii="Arial" w:hAnsi="Arial" w:cs="Arial"/>
        </w:rPr>
      </w:pPr>
    </w:p>
    <w:p w14:paraId="3FD5506A" w14:textId="77777777" w:rsidR="009C38C9" w:rsidRPr="00C4706A" w:rsidRDefault="009C38C9" w:rsidP="002C612E">
      <w:pPr>
        <w:pStyle w:val="Paragraphedeliste"/>
        <w:spacing w:after="0"/>
        <w:ind w:left="0"/>
        <w:jc w:val="both"/>
        <w:rPr>
          <w:rFonts w:ascii="Arial" w:hAnsi="Arial" w:cs="Arial"/>
        </w:rPr>
      </w:pPr>
      <w:r w:rsidRPr="00C4706A">
        <w:rPr>
          <w:rFonts w:ascii="Arial" w:hAnsi="Arial" w:cs="Arial"/>
        </w:rPr>
        <w:t>Chaque Partenaire s’engage à nommer en interne un responsable, chargé de rendre compte de la réalisation des Contributions auprès du (des) Directeur(s) du (des) Comité(s) technique(s) auquel (auxquels) il participe et du Coordinateur, et notamment d’informer le Coordinateur de toutes connaissances nouvelles issues de l’exécution du Projet, au fur et à mesure de leur réalisation.</w:t>
      </w:r>
    </w:p>
    <w:p w14:paraId="757ACE38" w14:textId="77777777" w:rsidR="009C38C9" w:rsidRPr="00C4706A" w:rsidRDefault="009C38C9" w:rsidP="002C612E">
      <w:pPr>
        <w:pStyle w:val="Paragraphedeliste"/>
        <w:spacing w:after="0"/>
        <w:ind w:left="0"/>
        <w:jc w:val="both"/>
        <w:rPr>
          <w:rFonts w:ascii="Arial" w:hAnsi="Arial" w:cs="Arial"/>
        </w:rPr>
      </w:pPr>
    </w:p>
    <w:p w14:paraId="034620C6" w14:textId="05DEE45A" w:rsidR="009C38C9" w:rsidRPr="00C4706A" w:rsidRDefault="009C38C9" w:rsidP="002C612E">
      <w:pPr>
        <w:pStyle w:val="Paragraphedeliste"/>
        <w:spacing w:after="0"/>
        <w:ind w:left="0"/>
        <w:jc w:val="both"/>
        <w:rPr>
          <w:rFonts w:ascii="Arial" w:hAnsi="Arial" w:cs="Arial"/>
        </w:rPr>
      </w:pPr>
      <w:r w:rsidRPr="00C4706A">
        <w:rPr>
          <w:rFonts w:ascii="Arial" w:hAnsi="Arial" w:cs="Arial"/>
        </w:rPr>
        <w:t>Chaque Partenaire recevra, via le représentant nommé du Consortium</w:t>
      </w:r>
      <w:r w:rsidR="002C612E" w:rsidRPr="00C4706A">
        <w:rPr>
          <w:rFonts w:ascii="Arial" w:hAnsi="Arial" w:cs="Arial"/>
        </w:rPr>
        <w:t>,</w:t>
      </w:r>
      <w:r w:rsidRPr="00C4706A">
        <w:rPr>
          <w:rFonts w:ascii="Arial" w:hAnsi="Arial" w:cs="Arial"/>
        </w:rPr>
        <w:t xml:space="preserve"> </w:t>
      </w:r>
      <w:r w:rsidR="00C4706A" w:rsidRPr="00C4706A">
        <w:rPr>
          <w:rFonts w:ascii="Arial" w:hAnsi="Arial" w:cs="Arial"/>
        </w:rPr>
        <w:t>du Département de Seine-Saint-Denis</w:t>
      </w:r>
      <w:r w:rsidRPr="00C4706A">
        <w:rPr>
          <w:rFonts w:ascii="Arial" w:hAnsi="Arial" w:cs="Arial"/>
        </w:rPr>
        <w:t xml:space="preserve"> l’aide correspondant à sa Contribution au Projet, conformément aux stipulations de la convention </w:t>
      </w:r>
      <w:r w:rsidRPr="00C4706A">
        <w:rPr>
          <w:rFonts w:ascii="Arial" w:hAnsi="Arial" w:cs="Arial"/>
          <w:highlight w:val="yellow"/>
        </w:rPr>
        <w:t>d’aide particulière</w:t>
      </w:r>
      <w:r w:rsidRPr="00C4706A">
        <w:rPr>
          <w:rFonts w:ascii="Arial" w:hAnsi="Arial" w:cs="Arial"/>
        </w:rPr>
        <w:t xml:space="preserve"> signée avec</w:t>
      </w:r>
      <w:r w:rsidR="002C612E" w:rsidRPr="00C4706A">
        <w:rPr>
          <w:rFonts w:ascii="Arial" w:hAnsi="Arial" w:cs="Arial"/>
        </w:rPr>
        <w:t xml:space="preserve"> </w:t>
      </w:r>
      <w:r w:rsidR="00C4706A" w:rsidRPr="00C4706A">
        <w:rPr>
          <w:rFonts w:ascii="Arial" w:hAnsi="Arial" w:cs="Arial"/>
        </w:rPr>
        <w:t>le Département de Seine-Saint-Denis</w:t>
      </w:r>
      <w:r w:rsidRPr="00C4706A">
        <w:rPr>
          <w:rFonts w:ascii="Arial" w:hAnsi="Arial" w:cs="Arial"/>
        </w:rPr>
        <w:t>.</w:t>
      </w:r>
    </w:p>
    <w:p w14:paraId="34640B18" w14:textId="77777777" w:rsidR="009C38C9" w:rsidRPr="00C4706A" w:rsidRDefault="009C38C9" w:rsidP="002C612E">
      <w:pPr>
        <w:pStyle w:val="Paragraphedeliste"/>
        <w:spacing w:after="0"/>
        <w:ind w:left="0"/>
        <w:jc w:val="both"/>
        <w:rPr>
          <w:rFonts w:ascii="Arial" w:hAnsi="Arial" w:cs="Arial"/>
        </w:rPr>
      </w:pPr>
    </w:p>
    <w:p w14:paraId="7D0A7647" w14:textId="77777777" w:rsidR="009C38C9" w:rsidRPr="00C4706A" w:rsidRDefault="009C38C9" w:rsidP="002C612E">
      <w:pPr>
        <w:pStyle w:val="Paragraphedeliste"/>
        <w:spacing w:after="0"/>
        <w:ind w:left="0"/>
        <w:jc w:val="both"/>
        <w:rPr>
          <w:rFonts w:ascii="Arial" w:hAnsi="Arial" w:cs="Arial"/>
        </w:rPr>
      </w:pPr>
      <w:r w:rsidRPr="00C4706A">
        <w:rPr>
          <w:rFonts w:ascii="Arial" w:hAnsi="Arial" w:cs="Arial"/>
        </w:rPr>
        <w:t>Chaque Partenaire supportera individuellement le complément de financement nécessaire à la réalisation de sa Contribution au Projet. Les montants prévisionnels d’aide attribuée aux Partenaires et des compléments de financement qu’ils apportent aux fins d’ex</w:t>
      </w:r>
      <w:r w:rsidR="00B22BAC" w:rsidRPr="00C4706A">
        <w:rPr>
          <w:rFonts w:ascii="Arial" w:hAnsi="Arial" w:cs="Arial"/>
        </w:rPr>
        <w:t xml:space="preserve">écution du Projet figurent à </w:t>
      </w:r>
      <w:r w:rsidR="00B22BAC" w:rsidRPr="00C4706A">
        <w:rPr>
          <w:rFonts w:ascii="Arial" w:hAnsi="Arial" w:cs="Arial"/>
          <w:color w:val="FF0000"/>
        </w:rPr>
        <w:t>l’a</w:t>
      </w:r>
      <w:r w:rsidRPr="00C4706A">
        <w:rPr>
          <w:rFonts w:ascii="Arial" w:hAnsi="Arial" w:cs="Arial"/>
          <w:color w:val="FF0000"/>
        </w:rPr>
        <w:t xml:space="preserve">nnexe </w:t>
      </w:r>
      <w:r w:rsidR="00B22BAC" w:rsidRPr="00C4706A">
        <w:rPr>
          <w:rFonts w:ascii="Arial" w:hAnsi="Arial" w:cs="Arial"/>
          <w:color w:val="FF0000"/>
        </w:rPr>
        <w:t>2</w:t>
      </w:r>
      <w:r w:rsidRPr="00C4706A">
        <w:rPr>
          <w:rFonts w:ascii="Arial" w:hAnsi="Arial" w:cs="Arial"/>
        </w:rPr>
        <w:t>.</w:t>
      </w:r>
    </w:p>
    <w:p w14:paraId="15687B7B" w14:textId="77777777" w:rsidR="002C612E" w:rsidRPr="00C4706A" w:rsidRDefault="002C612E" w:rsidP="002C612E">
      <w:pPr>
        <w:pStyle w:val="Paragraphedeliste"/>
        <w:spacing w:after="0"/>
        <w:ind w:left="0"/>
        <w:jc w:val="both"/>
        <w:rPr>
          <w:rFonts w:ascii="Arial" w:hAnsi="Arial" w:cs="Arial"/>
        </w:rPr>
      </w:pPr>
    </w:p>
    <w:p w14:paraId="6455D08F" w14:textId="77777777" w:rsidR="002C612E" w:rsidRPr="00C4706A" w:rsidRDefault="002C612E" w:rsidP="002C612E">
      <w:pPr>
        <w:pStyle w:val="Paragraphedeliste"/>
        <w:shd w:val="clear" w:color="auto" w:fill="000000" w:themeFill="text1"/>
        <w:spacing w:after="0"/>
        <w:ind w:left="0"/>
        <w:jc w:val="both"/>
        <w:rPr>
          <w:rFonts w:ascii="Arial" w:hAnsi="Arial" w:cs="Arial"/>
          <w:b/>
          <w:color w:val="FFFFFF" w:themeColor="background1"/>
        </w:rPr>
      </w:pPr>
      <w:r w:rsidRPr="00C4706A">
        <w:rPr>
          <w:rFonts w:ascii="Arial" w:hAnsi="Arial" w:cs="Arial"/>
          <w:b/>
          <w:color w:val="FFFFFF" w:themeColor="background1"/>
        </w:rPr>
        <w:t>6.</w:t>
      </w:r>
      <w:r w:rsidRPr="00C4706A">
        <w:rPr>
          <w:rFonts w:ascii="Arial" w:hAnsi="Arial" w:cs="Arial"/>
          <w:b/>
          <w:color w:val="FFFFFF" w:themeColor="background1"/>
        </w:rPr>
        <w:tab/>
        <w:t>RESPONSABILITE – ASSURANCE</w:t>
      </w:r>
    </w:p>
    <w:p w14:paraId="4B2EE49A" w14:textId="77777777" w:rsidR="002C612E" w:rsidRPr="00C4706A" w:rsidRDefault="002C612E" w:rsidP="002C612E">
      <w:pPr>
        <w:pStyle w:val="Paragraphedeliste"/>
        <w:spacing w:after="0"/>
        <w:ind w:left="0"/>
        <w:jc w:val="both"/>
        <w:rPr>
          <w:rFonts w:ascii="Arial" w:hAnsi="Arial" w:cs="Arial"/>
        </w:rPr>
      </w:pPr>
    </w:p>
    <w:p w14:paraId="6104BBF0" w14:textId="77777777" w:rsidR="009A0565" w:rsidRPr="00C4706A" w:rsidRDefault="009A0565" w:rsidP="009A0565">
      <w:pPr>
        <w:pStyle w:val="Paragraphedeliste"/>
        <w:spacing w:after="0"/>
        <w:ind w:left="0"/>
        <w:jc w:val="both"/>
        <w:rPr>
          <w:rFonts w:ascii="Arial" w:hAnsi="Arial" w:cs="Arial"/>
        </w:rPr>
      </w:pPr>
      <w:r w:rsidRPr="00C4706A">
        <w:rPr>
          <w:rFonts w:ascii="Arial" w:hAnsi="Arial" w:cs="Arial"/>
        </w:rPr>
        <w:t>Chaque Partenaire est responsable, dans les conditions de droit commun, des dommages causés aux tiers de son fait.</w:t>
      </w:r>
    </w:p>
    <w:p w14:paraId="0DAAD7C8" w14:textId="77777777" w:rsidR="009A0565" w:rsidRPr="00C4706A" w:rsidRDefault="009A0565" w:rsidP="009A0565">
      <w:pPr>
        <w:pStyle w:val="Paragraphedeliste"/>
        <w:spacing w:after="0"/>
        <w:ind w:left="0"/>
        <w:jc w:val="both"/>
        <w:rPr>
          <w:rFonts w:ascii="Arial" w:hAnsi="Arial" w:cs="Arial"/>
        </w:rPr>
      </w:pPr>
    </w:p>
    <w:p w14:paraId="6E24D537" w14:textId="77777777" w:rsidR="009A0565" w:rsidRPr="00C4706A" w:rsidRDefault="009A0565" w:rsidP="009A0565">
      <w:pPr>
        <w:pStyle w:val="Paragraphedeliste"/>
        <w:spacing w:after="0"/>
        <w:ind w:left="0"/>
        <w:jc w:val="both"/>
        <w:rPr>
          <w:rFonts w:ascii="Arial" w:hAnsi="Arial" w:cs="Arial"/>
        </w:rPr>
      </w:pPr>
      <w:r w:rsidRPr="00C4706A">
        <w:rPr>
          <w:rFonts w:ascii="Arial" w:hAnsi="Arial" w:cs="Arial"/>
        </w:rPr>
        <w:t>Chaque Partenaire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16149CB7" w14:textId="77777777" w:rsidR="009A0565" w:rsidRPr="00C4706A" w:rsidRDefault="009A0565" w:rsidP="009A0565">
      <w:pPr>
        <w:pStyle w:val="Paragraphedeliste"/>
        <w:spacing w:after="0"/>
        <w:ind w:left="0"/>
        <w:jc w:val="both"/>
        <w:rPr>
          <w:rFonts w:ascii="Arial" w:hAnsi="Arial" w:cs="Arial"/>
        </w:rPr>
      </w:pPr>
    </w:p>
    <w:p w14:paraId="2FCCC42A" w14:textId="77777777" w:rsidR="002C612E" w:rsidRPr="00C4706A" w:rsidRDefault="009A0565" w:rsidP="009A0565">
      <w:pPr>
        <w:pStyle w:val="Paragraphedeliste"/>
        <w:spacing w:after="0"/>
        <w:ind w:left="0"/>
        <w:jc w:val="both"/>
        <w:rPr>
          <w:rFonts w:ascii="Arial" w:hAnsi="Arial" w:cs="Arial"/>
        </w:rPr>
      </w:pPr>
      <w:r w:rsidRPr="00C4706A">
        <w:rPr>
          <w:rFonts w:ascii="Arial" w:hAnsi="Arial" w:cs="Arial"/>
        </w:rPr>
        <w:t>Chaque Partenaire est responsable, dans les conditions de droit commun, des dommages qu’il cause du fait ou à l’occasion de l’exécution du Projet aux biens d’un autre Partenaire.</w:t>
      </w:r>
    </w:p>
    <w:p w14:paraId="5D8E5520" w14:textId="77777777" w:rsidR="009A0565" w:rsidRPr="00C4706A" w:rsidRDefault="009A0565" w:rsidP="009A0565">
      <w:pPr>
        <w:pStyle w:val="Paragraphedeliste"/>
        <w:spacing w:after="0"/>
        <w:ind w:left="0"/>
        <w:jc w:val="both"/>
        <w:rPr>
          <w:rFonts w:ascii="Arial" w:hAnsi="Arial" w:cs="Arial"/>
        </w:rPr>
      </w:pPr>
    </w:p>
    <w:p w14:paraId="38648C9C" w14:textId="77777777" w:rsidR="009A0565" w:rsidRPr="00C4706A" w:rsidRDefault="009A0565" w:rsidP="009A0565">
      <w:pPr>
        <w:pStyle w:val="Paragraphedeliste"/>
        <w:spacing w:after="0"/>
        <w:ind w:left="0"/>
        <w:jc w:val="both"/>
        <w:rPr>
          <w:rFonts w:ascii="Arial" w:hAnsi="Arial" w:cs="Arial"/>
        </w:rPr>
      </w:pPr>
      <w:r w:rsidRPr="00C4706A">
        <w:rPr>
          <w:rFonts w:ascii="Arial" w:hAnsi="Arial" w:cs="Arial"/>
        </w:rPr>
        <w:t>Chaque Partenaire doit, en tant que de besoin et dans la mesure où cela est compatible avec ses statuts, souscrire et maintenir en cours de validité les polices d’assurance nécessaires pour garantir les éventuels dommages aux biens ou aux personnes qui pourraient survenir dans le cadre de l’exécution du Contrat.</w:t>
      </w:r>
    </w:p>
    <w:p w14:paraId="04730A4D" w14:textId="77777777" w:rsidR="009A0565" w:rsidRPr="00C4706A" w:rsidRDefault="009A0565" w:rsidP="009A0565">
      <w:pPr>
        <w:pStyle w:val="Paragraphedeliste"/>
        <w:spacing w:after="0"/>
        <w:ind w:left="0"/>
        <w:jc w:val="both"/>
        <w:rPr>
          <w:rFonts w:ascii="Arial" w:hAnsi="Arial" w:cs="Arial"/>
        </w:rPr>
      </w:pPr>
    </w:p>
    <w:p w14:paraId="4C5EE657" w14:textId="77777777" w:rsidR="009A0565" w:rsidRPr="00C4706A" w:rsidRDefault="009A0565" w:rsidP="009A0565">
      <w:pPr>
        <w:pStyle w:val="Paragraphedeliste"/>
        <w:spacing w:after="0"/>
        <w:ind w:left="0"/>
        <w:jc w:val="both"/>
        <w:rPr>
          <w:rFonts w:ascii="Arial" w:hAnsi="Arial" w:cs="Arial"/>
        </w:rPr>
      </w:pPr>
    </w:p>
    <w:p w14:paraId="6FB7848C" w14:textId="77777777" w:rsidR="009A0565" w:rsidRPr="00C4706A" w:rsidRDefault="009A0565" w:rsidP="009A0565">
      <w:pPr>
        <w:pStyle w:val="Paragraphedeliste"/>
        <w:shd w:val="clear" w:color="auto" w:fill="000000" w:themeFill="text1"/>
        <w:spacing w:after="0"/>
        <w:ind w:left="0"/>
        <w:jc w:val="both"/>
        <w:rPr>
          <w:rFonts w:ascii="Arial" w:hAnsi="Arial" w:cs="Arial"/>
          <w:b/>
          <w:color w:val="FFFFFF" w:themeColor="background1"/>
        </w:rPr>
      </w:pPr>
      <w:r w:rsidRPr="00C4706A">
        <w:rPr>
          <w:rFonts w:ascii="Arial" w:hAnsi="Arial" w:cs="Arial"/>
          <w:b/>
          <w:color w:val="FFFFFF" w:themeColor="background1"/>
        </w:rPr>
        <w:t>7.</w:t>
      </w:r>
      <w:r w:rsidRPr="00C4706A">
        <w:rPr>
          <w:rFonts w:ascii="Arial" w:hAnsi="Arial" w:cs="Arial"/>
          <w:b/>
          <w:color w:val="FFFFFF" w:themeColor="background1"/>
        </w:rPr>
        <w:tab/>
        <w:t>FORCE MAJEURE</w:t>
      </w:r>
    </w:p>
    <w:p w14:paraId="6E64F31B" w14:textId="77777777" w:rsidR="009A0565" w:rsidRPr="00C4706A" w:rsidRDefault="009A0565" w:rsidP="009A0565">
      <w:pPr>
        <w:pStyle w:val="Paragraphedeliste"/>
        <w:spacing w:after="0"/>
        <w:ind w:left="0"/>
        <w:jc w:val="both"/>
        <w:rPr>
          <w:rFonts w:ascii="Arial" w:hAnsi="Arial" w:cs="Arial"/>
        </w:rPr>
      </w:pPr>
    </w:p>
    <w:p w14:paraId="31CF4394" w14:textId="77777777" w:rsidR="009A0565" w:rsidRPr="00C4706A" w:rsidRDefault="009A0565" w:rsidP="009A0565">
      <w:pPr>
        <w:pStyle w:val="Paragraphedeliste"/>
        <w:spacing w:after="0"/>
        <w:ind w:left="0"/>
        <w:jc w:val="both"/>
        <w:rPr>
          <w:rFonts w:ascii="Arial" w:hAnsi="Arial" w:cs="Arial"/>
        </w:rPr>
      </w:pPr>
      <w:r w:rsidRPr="00C4706A">
        <w:rPr>
          <w:rFonts w:ascii="Arial" w:hAnsi="Arial" w:cs="Arial"/>
        </w:rPr>
        <w:t>Aucun Partenaire ne pourra être tenu responsable du retard dans l’exécution de ses Contributions ou de toute obligation résultant du Contrat ou de leur inexécution, lorsque le retard ou l’inexécution sera imputable à un cas de force majeure, tel que défini à l’article 1148 du Code civil et par la jurisprudence, c’est-à-dire à un événement imprévisible, irrésistible et extérieur au Partenaire concerné.</w:t>
      </w:r>
    </w:p>
    <w:p w14:paraId="7760467A" w14:textId="77777777" w:rsidR="009A0565" w:rsidRPr="00C4706A" w:rsidRDefault="009A0565" w:rsidP="009A0565">
      <w:pPr>
        <w:pStyle w:val="Paragraphedeliste"/>
        <w:spacing w:after="0"/>
        <w:ind w:left="0"/>
        <w:jc w:val="both"/>
        <w:rPr>
          <w:rFonts w:ascii="Arial" w:hAnsi="Arial" w:cs="Arial"/>
        </w:rPr>
      </w:pPr>
    </w:p>
    <w:p w14:paraId="437C9BA0" w14:textId="1F564347" w:rsidR="009A0565" w:rsidRPr="00C4706A" w:rsidRDefault="009A0565" w:rsidP="009A0565">
      <w:pPr>
        <w:pStyle w:val="Paragraphedeliste"/>
        <w:spacing w:after="0"/>
        <w:ind w:left="0"/>
        <w:jc w:val="both"/>
        <w:rPr>
          <w:rFonts w:ascii="Arial" w:hAnsi="Arial" w:cs="Arial"/>
        </w:rPr>
      </w:pPr>
      <w:r w:rsidRPr="00C4706A">
        <w:rPr>
          <w:rFonts w:ascii="Arial" w:hAnsi="Arial" w:cs="Arial"/>
        </w:rPr>
        <w:t xml:space="preserve">Dans un tel cas de force majeure, les délais d’exécution de la Contribution du Projet concernée pourront être prolongés pour une période déterminée d’un commun accord entre les Partenaires, après accord </w:t>
      </w:r>
      <w:r w:rsidR="00C4706A">
        <w:rPr>
          <w:rFonts w:ascii="Arial" w:hAnsi="Arial" w:cs="Arial"/>
        </w:rPr>
        <w:t>du Département de Seine-Saint-Denis</w:t>
      </w:r>
      <w:r w:rsidRPr="00C4706A">
        <w:rPr>
          <w:rFonts w:ascii="Arial" w:hAnsi="Arial" w:cs="Arial"/>
        </w:rPr>
        <w:t>.</w:t>
      </w:r>
    </w:p>
    <w:p w14:paraId="1E6B12C8" w14:textId="77777777" w:rsidR="009A0565" w:rsidRPr="00C4706A" w:rsidRDefault="009A0565" w:rsidP="009A0565">
      <w:pPr>
        <w:pStyle w:val="Paragraphedeliste"/>
        <w:spacing w:after="0"/>
        <w:ind w:left="0"/>
        <w:jc w:val="both"/>
        <w:rPr>
          <w:rFonts w:ascii="Arial" w:hAnsi="Arial" w:cs="Arial"/>
        </w:rPr>
      </w:pPr>
    </w:p>
    <w:p w14:paraId="0CBC4B57" w14:textId="77777777" w:rsidR="009A0565" w:rsidRPr="00C4706A" w:rsidRDefault="009A0565" w:rsidP="009A0565">
      <w:pPr>
        <w:pStyle w:val="Paragraphedeliste"/>
        <w:spacing w:after="0"/>
        <w:ind w:left="0"/>
        <w:jc w:val="both"/>
        <w:rPr>
          <w:rFonts w:ascii="Arial" w:hAnsi="Arial" w:cs="Arial"/>
        </w:rPr>
      </w:pPr>
      <w:r w:rsidRPr="00C4706A">
        <w:rPr>
          <w:rFonts w:ascii="Arial" w:hAnsi="Arial" w:cs="Arial"/>
        </w:rPr>
        <w:t>Le Partenaire invoquant un événement constitutif de force majeure devra en aviser le Coordinateur par courrier recommandé avec avis de réception dans les [dix (10) jours calendaires] suivant la survenance d’un tel événement.</w:t>
      </w:r>
    </w:p>
    <w:p w14:paraId="2EA3036D" w14:textId="77777777" w:rsidR="009A0565" w:rsidRPr="00C4706A" w:rsidRDefault="009A0565" w:rsidP="009A0565">
      <w:pPr>
        <w:pStyle w:val="Paragraphedeliste"/>
        <w:spacing w:after="0"/>
        <w:ind w:left="0"/>
        <w:jc w:val="both"/>
        <w:rPr>
          <w:rFonts w:ascii="Arial" w:hAnsi="Arial" w:cs="Arial"/>
        </w:rPr>
      </w:pPr>
    </w:p>
    <w:p w14:paraId="3EC736A1" w14:textId="1FFEE568" w:rsidR="009A0565" w:rsidRPr="00C4706A" w:rsidRDefault="009A0565" w:rsidP="009A0565">
      <w:pPr>
        <w:pStyle w:val="Paragraphedeliste"/>
        <w:spacing w:after="0"/>
        <w:ind w:left="0"/>
        <w:jc w:val="both"/>
        <w:rPr>
          <w:rFonts w:ascii="Arial" w:hAnsi="Arial" w:cs="Arial"/>
        </w:rPr>
      </w:pPr>
      <w:r w:rsidRPr="00C4706A">
        <w:rPr>
          <w:rFonts w:ascii="Arial" w:hAnsi="Arial" w:cs="Arial"/>
        </w:rPr>
        <w:t>Le Coordinateur transmettra</w:t>
      </w:r>
      <w:r w:rsidR="00D12EA4" w:rsidRPr="00C4706A">
        <w:rPr>
          <w:rFonts w:ascii="Arial" w:hAnsi="Arial" w:cs="Arial"/>
        </w:rPr>
        <w:t xml:space="preserve"> </w:t>
      </w:r>
      <w:r w:rsidR="00C4706A">
        <w:rPr>
          <w:rFonts w:ascii="Arial" w:hAnsi="Arial" w:cs="Arial"/>
        </w:rPr>
        <w:t>au Département de Seine-Saint-Denis</w:t>
      </w:r>
      <w:r w:rsidRPr="00C4706A">
        <w:rPr>
          <w:rFonts w:ascii="Arial" w:hAnsi="Arial" w:cs="Arial"/>
        </w:rPr>
        <w:t xml:space="preserve">, dans les meilleurs délais, </w:t>
      </w:r>
      <w:r w:rsidR="00D12EA4" w:rsidRPr="00C4706A">
        <w:rPr>
          <w:rFonts w:ascii="Arial" w:hAnsi="Arial" w:cs="Arial"/>
        </w:rPr>
        <w:t>la demande d’autorisation de prolongation convenue entre les partenaires.</w:t>
      </w:r>
    </w:p>
    <w:p w14:paraId="7B8783A5" w14:textId="77777777" w:rsidR="009A0565" w:rsidRPr="00C4706A" w:rsidRDefault="009A0565" w:rsidP="009A0565">
      <w:pPr>
        <w:pStyle w:val="Paragraphedeliste"/>
        <w:spacing w:after="0"/>
        <w:ind w:left="0"/>
        <w:jc w:val="both"/>
        <w:rPr>
          <w:rFonts w:ascii="Arial" w:hAnsi="Arial" w:cs="Arial"/>
        </w:rPr>
      </w:pPr>
    </w:p>
    <w:p w14:paraId="18D243E2" w14:textId="7F4ABD46" w:rsidR="009A0565" w:rsidRPr="00C4706A" w:rsidRDefault="009A0565" w:rsidP="009A0565">
      <w:pPr>
        <w:pStyle w:val="Paragraphedeliste"/>
        <w:spacing w:after="0"/>
        <w:ind w:left="0"/>
        <w:jc w:val="both"/>
        <w:rPr>
          <w:rFonts w:ascii="Arial" w:hAnsi="Arial" w:cs="Arial"/>
        </w:rPr>
      </w:pPr>
      <w:r w:rsidRPr="00C4706A">
        <w:rPr>
          <w:rFonts w:ascii="Arial" w:hAnsi="Arial" w:cs="Arial"/>
        </w:rPr>
        <w:t xml:space="preserve">Dans l’hypothèse où l’événement de force majeure perdurerait pendant une durée supérieure à </w:t>
      </w:r>
      <w:r w:rsidRPr="00F54434">
        <w:rPr>
          <w:rFonts w:ascii="Arial" w:hAnsi="Arial" w:cs="Arial"/>
          <w:color w:val="FF0000"/>
        </w:rPr>
        <w:t>[trois (3) mois]</w:t>
      </w:r>
      <w:r w:rsidRPr="00C4706A">
        <w:rPr>
          <w:rFonts w:ascii="Arial" w:hAnsi="Arial" w:cs="Arial"/>
        </w:rPr>
        <w:t>, les Partenaires</w:t>
      </w:r>
      <w:r w:rsidR="00D12EA4" w:rsidRPr="00C4706A">
        <w:rPr>
          <w:rFonts w:ascii="Arial" w:hAnsi="Arial" w:cs="Arial"/>
        </w:rPr>
        <w:t xml:space="preserve"> et l</w:t>
      </w:r>
      <w:r w:rsidR="00C4706A">
        <w:rPr>
          <w:rFonts w:ascii="Arial" w:hAnsi="Arial" w:cs="Arial"/>
        </w:rPr>
        <w:t>a personne</w:t>
      </w:r>
      <w:r w:rsidR="00D12EA4" w:rsidRPr="00C4706A">
        <w:rPr>
          <w:rFonts w:ascii="Arial" w:hAnsi="Arial" w:cs="Arial"/>
        </w:rPr>
        <w:t xml:space="preserve"> représentant </w:t>
      </w:r>
      <w:r w:rsidR="00C4706A">
        <w:rPr>
          <w:rFonts w:ascii="Arial" w:hAnsi="Arial" w:cs="Arial"/>
        </w:rPr>
        <w:t>le Département de Seine-Saint-Denis</w:t>
      </w:r>
      <w:r w:rsidRPr="00C4706A">
        <w:rPr>
          <w:rFonts w:ascii="Arial" w:hAnsi="Arial" w:cs="Arial"/>
        </w:rPr>
        <w:t>, réunis en Comité de pilotage, décideraient d’un transfert éventuel de tout ou partie des Contributions du Partenaire affecté par l’événement de force majeure, et statueraient sur toutes les conséquences de ce transfert, au regard des droits et obligations contractuels.</w:t>
      </w:r>
    </w:p>
    <w:p w14:paraId="55830127" w14:textId="77777777" w:rsidR="00D12EA4" w:rsidRPr="00C4706A" w:rsidRDefault="00D12EA4" w:rsidP="009A0565">
      <w:pPr>
        <w:pStyle w:val="Paragraphedeliste"/>
        <w:spacing w:after="0"/>
        <w:ind w:left="0"/>
        <w:jc w:val="both"/>
        <w:rPr>
          <w:rFonts w:ascii="Arial" w:hAnsi="Arial" w:cs="Arial"/>
        </w:rPr>
      </w:pPr>
    </w:p>
    <w:p w14:paraId="1DD01D05" w14:textId="77777777" w:rsidR="00890CF3" w:rsidRPr="00C4706A" w:rsidRDefault="00890CF3" w:rsidP="00890CF3">
      <w:pPr>
        <w:pStyle w:val="Paragraphedeliste"/>
        <w:shd w:val="clear" w:color="auto" w:fill="000000" w:themeFill="text1"/>
        <w:spacing w:after="0"/>
        <w:ind w:left="0"/>
        <w:jc w:val="both"/>
        <w:rPr>
          <w:rFonts w:ascii="Arial" w:hAnsi="Arial" w:cs="Arial"/>
          <w:b/>
          <w:color w:val="FFFFFF" w:themeColor="background1"/>
        </w:rPr>
      </w:pPr>
      <w:r w:rsidRPr="00C4706A">
        <w:rPr>
          <w:rFonts w:ascii="Arial" w:hAnsi="Arial" w:cs="Arial"/>
          <w:b/>
          <w:color w:val="FFFFFF" w:themeColor="background1"/>
        </w:rPr>
        <w:t>8.</w:t>
      </w:r>
      <w:r w:rsidRPr="00C4706A">
        <w:rPr>
          <w:rFonts w:ascii="Arial" w:hAnsi="Arial" w:cs="Arial"/>
          <w:b/>
          <w:color w:val="FFFFFF" w:themeColor="background1"/>
        </w:rPr>
        <w:tab/>
        <w:t>MODIFICATIONS AU SEIN DES PARTENAIRES</w:t>
      </w:r>
    </w:p>
    <w:p w14:paraId="53F61937" w14:textId="77777777" w:rsidR="00890CF3" w:rsidRPr="00C4706A" w:rsidRDefault="00890CF3" w:rsidP="00890CF3">
      <w:pPr>
        <w:pStyle w:val="Paragraphedeliste"/>
        <w:spacing w:after="0"/>
        <w:ind w:left="0"/>
        <w:jc w:val="both"/>
        <w:rPr>
          <w:rFonts w:ascii="Arial" w:hAnsi="Arial" w:cs="Arial"/>
        </w:rPr>
      </w:pPr>
    </w:p>
    <w:p w14:paraId="23322900" w14:textId="77777777" w:rsidR="00890CF3" w:rsidRPr="00C4706A" w:rsidRDefault="00890CF3" w:rsidP="00890CF3">
      <w:pPr>
        <w:pStyle w:val="Paragraphedeliste"/>
        <w:spacing w:after="0"/>
        <w:ind w:left="284"/>
        <w:jc w:val="both"/>
        <w:rPr>
          <w:rFonts w:ascii="Arial" w:hAnsi="Arial" w:cs="Arial"/>
          <w:b/>
        </w:rPr>
      </w:pPr>
      <w:r w:rsidRPr="00C4706A">
        <w:rPr>
          <w:rFonts w:ascii="Arial" w:hAnsi="Arial" w:cs="Arial"/>
          <w:b/>
        </w:rPr>
        <w:t>8.1</w:t>
      </w:r>
      <w:r w:rsidRPr="00C4706A">
        <w:rPr>
          <w:rFonts w:ascii="Arial" w:hAnsi="Arial" w:cs="Arial"/>
          <w:b/>
        </w:rPr>
        <w:tab/>
        <w:t>ENTREE D’UN NOUVEAU PARTENAIRE</w:t>
      </w:r>
    </w:p>
    <w:p w14:paraId="565BAC8E" w14:textId="77777777" w:rsidR="00890CF3" w:rsidRPr="00C4706A" w:rsidRDefault="00890CF3" w:rsidP="00890CF3">
      <w:pPr>
        <w:pStyle w:val="Paragraphedeliste"/>
        <w:spacing w:after="0"/>
        <w:ind w:left="284"/>
        <w:jc w:val="both"/>
        <w:rPr>
          <w:rFonts w:ascii="Arial" w:hAnsi="Arial" w:cs="Arial"/>
        </w:rPr>
      </w:pPr>
    </w:p>
    <w:p w14:paraId="15F7AF56" w14:textId="77777777" w:rsidR="00D12EA4" w:rsidRPr="00C4706A" w:rsidRDefault="00890CF3" w:rsidP="00890CF3">
      <w:pPr>
        <w:pStyle w:val="Paragraphedeliste"/>
        <w:spacing w:after="0"/>
        <w:ind w:left="284"/>
        <w:jc w:val="both"/>
        <w:rPr>
          <w:rFonts w:ascii="Arial" w:hAnsi="Arial" w:cs="Arial"/>
        </w:rPr>
      </w:pPr>
      <w:r w:rsidRPr="00C4706A">
        <w:rPr>
          <w:rFonts w:ascii="Arial" w:hAnsi="Arial" w:cs="Arial"/>
        </w:rPr>
        <w:t>L’entrée d’un nouveau partenaire dans le Consortium est subordonnée à un accord unanime des membres du Comité de pilotage. Elle deviendra effective le jour de la signature par le nouveau partenaire d’un avenant au Contrat ratifiant celui-ci. Cet avenant sera annexé au Contrat. À compter de cette date, le nouveau partenaire sera tenu par les obligations fixées dans l’avenant au Contrat qu’il aura signé pour entrer dans le Consortium, déterminées notamment en fonction du niveau d’avancement du Projet à la date d’entrée du nouveau partenaire.</w:t>
      </w:r>
    </w:p>
    <w:p w14:paraId="5A0E315C" w14:textId="77777777" w:rsidR="00890CF3" w:rsidRPr="00C4706A" w:rsidRDefault="00890CF3" w:rsidP="00890CF3">
      <w:pPr>
        <w:pStyle w:val="Paragraphedeliste"/>
        <w:spacing w:after="0"/>
        <w:ind w:left="284"/>
        <w:jc w:val="both"/>
        <w:rPr>
          <w:rFonts w:ascii="Arial" w:hAnsi="Arial" w:cs="Arial"/>
        </w:rPr>
      </w:pPr>
    </w:p>
    <w:p w14:paraId="6D887C52" w14:textId="77777777" w:rsidR="00890CF3" w:rsidRPr="00C4706A" w:rsidRDefault="00890CF3" w:rsidP="00890CF3">
      <w:pPr>
        <w:pStyle w:val="Paragraphedeliste"/>
        <w:spacing w:after="0"/>
        <w:ind w:left="284"/>
        <w:jc w:val="both"/>
        <w:rPr>
          <w:rFonts w:ascii="Arial" w:hAnsi="Arial" w:cs="Arial"/>
        </w:rPr>
      </w:pPr>
      <w:r w:rsidRPr="00C4706A">
        <w:rPr>
          <w:rFonts w:ascii="Arial" w:hAnsi="Arial" w:cs="Arial"/>
        </w:rPr>
        <w:t>La Contribution du nouveau partenaire sera décrite dans une annexe jointe à l’avenant.</w:t>
      </w:r>
    </w:p>
    <w:p w14:paraId="28165731" w14:textId="77777777" w:rsidR="00890CF3" w:rsidRPr="00C4706A" w:rsidRDefault="00890CF3" w:rsidP="00890CF3">
      <w:pPr>
        <w:pStyle w:val="Paragraphedeliste"/>
        <w:spacing w:after="0"/>
        <w:ind w:left="284"/>
        <w:jc w:val="both"/>
        <w:rPr>
          <w:rFonts w:ascii="Arial" w:hAnsi="Arial" w:cs="Arial"/>
        </w:rPr>
      </w:pPr>
    </w:p>
    <w:p w14:paraId="7C1BC0F3" w14:textId="77777777" w:rsidR="00890CF3" w:rsidRPr="00C4706A" w:rsidRDefault="00890CF3" w:rsidP="00890CF3">
      <w:pPr>
        <w:pStyle w:val="Paragraphedeliste"/>
        <w:spacing w:after="0"/>
        <w:ind w:left="284"/>
        <w:jc w:val="both"/>
        <w:rPr>
          <w:rFonts w:ascii="Arial" w:hAnsi="Arial" w:cs="Arial"/>
          <w:b/>
        </w:rPr>
      </w:pPr>
      <w:r w:rsidRPr="00C4706A">
        <w:rPr>
          <w:rFonts w:ascii="Arial" w:hAnsi="Arial" w:cs="Arial"/>
          <w:b/>
        </w:rPr>
        <w:t>8.2</w:t>
      </w:r>
      <w:r w:rsidRPr="00C4706A">
        <w:rPr>
          <w:rFonts w:ascii="Arial" w:hAnsi="Arial" w:cs="Arial"/>
          <w:b/>
        </w:rPr>
        <w:tab/>
        <w:t>RETRAIT ET EXCLUSION D’UN PARTENAIRE</w:t>
      </w:r>
    </w:p>
    <w:p w14:paraId="4FC6156D" w14:textId="77777777" w:rsidR="00890CF3" w:rsidRPr="00C4706A" w:rsidRDefault="00890CF3" w:rsidP="00890CF3">
      <w:pPr>
        <w:pStyle w:val="Paragraphedeliste"/>
        <w:spacing w:after="0"/>
        <w:ind w:left="284"/>
        <w:jc w:val="both"/>
        <w:rPr>
          <w:rFonts w:ascii="Arial" w:hAnsi="Arial" w:cs="Arial"/>
        </w:rPr>
      </w:pPr>
    </w:p>
    <w:p w14:paraId="7D30C6D8" w14:textId="77777777" w:rsidR="00890CF3" w:rsidRPr="00C4706A" w:rsidRDefault="00890CF3" w:rsidP="00890CF3">
      <w:pPr>
        <w:pStyle w:val="Paragraphedeliste"/>
        <w:spacing w:after="0"/>
        <w:ind w:left="284"/>
        <w:jc w:val="both"/>
        <w:rPr>
          <w:rFonts w:ascii="Arial" w:hAnsi="Arial" w:cs="Arial"/>
        </w:rPr>
      </w:pPr>
      <w:r w:rsidRPr="00C4706A">
        <w:rPr>
          <w:rFonts w:ascii="Arial" w:hAnsi="Arial" w:cs="Arial"/>
        </w:rPr>
        <w:t xml:space="preserve">Tout Partenaire peut décider de mettre fin à sa participation au Consortium. Le partenaire qui décide de se retirer doit adresser au Coordinateur sa demande. Dans les </w:t>
      </w:r>
      <w:r w:rsidRPr="00156734">
        <w:rPr>
          <w:rFonts w:ascii="Arial" w:hAnsi="Arial" w:cs="Arial"/>
          <w:color w:val="FF0000"/>
        </w:rPr>
        <w:t xml:space="preserve">[x jours] </w:t>
      </w:r>
      <w:r w:rsidRPr="00C4706A">
        <w:rPr>
          <w:rFonts w:ascii="Arial" w:hAnsi="Arial" w:cs="Arial"/>
        </w:rPr>
        <w:t>suivant l’envoi de cette lettre, le Coordinateur convoquera une réunion exceptionnelle du Comité de pilotage, qui devra se réunir afin de statuer sur les conséquences d’un tel retrait. Le Partenaire qui souhaite se retirer ne prend pas part au vote.</w:t>
      </w:r>
    </w:p>
    <w:p w14:paraId="53493AEA" w14:textId="77777777" w:rsidR="00890CF3" w:rsidRPr="00C4706A" w:rsidRDefault="00890CF3" w:rsidP="00890CF3">
      <w:pPr>
        <w:pStyle w:val="Paragraphedeliste"/>
        <w:spacing w:after="0"/>
        <w:ind w:left="284"/>
        <w:jc w:val="both"/>
        <w:rPr>
          <w:rFonts w:ascii="Arial" w:hAnsi="Arial" w:cs="Arial"/>
        </w:rPr>
      </w:pPr>
    </w:p>
    <w:p w14:paraId="3B65F2F5" w14:textId="7051C713" w:rsidR="00890CF3" w:rsidRPr="00C4706A" w:rsidRDefault="00890CF3" w:rsidP="00890CF3">
      <w:pPr>
        <w:pStyle w:val="Paragraphedeliste"/>
        <w:spacing w:after="0"/>
        <w:ind w:left="284"/>
        <w:jc w:val="both"/>
        <w:rPr>
          <w:rFonts w:ascii="Arial" w:hAnsi="Arial" w:cs="Arial"/>
        </w:rPr>
      </w:pPr>
      <w:r w:rsidRPr="00C4706A">
        <w:rPr>
          <w:rFonts w:ascii="Arial" w:hAnsi="Arial" w:cs="Arial"/>
        </w:rPr>
        <w:t xml:space="preserve">L’exécution des Contributions du Partenaire souhaitant se retirer pourra, après décision des autres Partenaires en Comité de pilotage, être confiée à un autre Partenaire ou à un tiers désigné par le Comité de pilotage. À l’issue du Comité de pilotage, le Coordinateur transmettra le compte rendu des décisions </w:t>
      </w:r>
      <w:r w:rsidR="00C4706A">
        <w:rPr>
          <w:rFonts w:ascii="Arial" w:hAnsi="Arial" w:cs="Arial"/>
        </w:rPr>
        <w:t>au Département de Seine-Saint-Denis</w:t>
      </w:r>
      <w:r w:rsidRPr="00C4706A">
        <w:rPr>
          <w:rFonts w:ascii="Arial" w:hAnsi="Arial" w:cs="Arial"/>
        </w:rPr>
        <w:t xml:space="preserve"> pour approbation et le partenaire désirant se retirer pourra lui notifier sa décision.</w:t>
      </w:r>
    </w:p>
    <w:p w14:paraId="51267393" w14:textId="77777777" w:rsidR="00890CF3" w:rsidRPr="00C4706A" w:rsidRDefault="00890CF3" w:rsidP="00890CF3">
      <w:pPr>
        <w:pStyle w:val="Paragraphedeliste"/>
        <w:spacing w:after="0"/>
        <w:ind w:left="284"/>
        <w:jc w:val="both"/>
        <w:rPr>
          <w:rFonts w:ascii="Arial" w:hAnsi="Arial" w:cs="Arial"/>
        </w:rPr>
      </w:pPr>
    </w:p>
    <w:p w14:paraId="4B2CAEAF" w14:textId="77777777" w:rsidR="003548D3" w:rsidRPr="00C4706A" w:rsidRDefault="003548D3" w:rsidP="003548D3">
      <w:pPr>
        <w:pStyle w:val="Paragraphedeliste"/>
        <w:spacing w:after="0"/>
        <w:ind w:left="284"/>
        <w:jc w:val="both"/>
        <w:rPr>
          <w:rFonts w:ascii="Arial" w:hAnsi="Arial" w:cs="Arial"/>
        </w:rPr>
      </w:pPr>
      <w:r w:rsidRPr="00C4706A">
        <w:rPr>
          <w:rFonts w:ascii="Arial" w:hAnsi="Arial" w:cs="Arial"/>
        </w:rPr>
        <w:t xml:space="preserve">En cas de défaillance de l’un des Partenaires dans l’exécution de ses obligations contractuelles, et notamment dans la réalisation de ses Contributions, le Coordinateur ou un autre Partenaire désigné par le Comité de pilotage et agissant pour le compte de l’ensemble des Partenaires si le Coordinateur est la Partie faisant l’objet de l’exclusion, lui adressera, par lettre recommandée avec avis de réception, une mise en demeure d’avoir à exécuter ses obligations. Faute pour le </w:t>
      </w:r>
      <w:r w:rsidRPr="00C4706A">
        <w:rPr>
          <w:rFonts w:ascii="Arial" w:hAnsi="Arial" w:cs="Arial"/>
        </w:rPr>
        <w:lastRenderedPageBreak/>
        <w:t xml:space="preserve">Partenaire concerné de remédier à la défaillance ou de justifier d’un événement constitutif de force majeure dans un délai de </w:t>
      </w:r>
      <w:r w:rsidRPr="00156734">
        <w:rPr>
          <w:rFonts w:ascii="Arial" w:hAnsi="Arial" w:cs="Arial"/>
          <w:color w:val="FF0000"/>
        </w:rPr>
        <w:t xml:space="preserve">[x jours] </w:t>
      </w:r>
      <w:r w:rsidRPr="00C4706A">
        <w:rPr>
          <w:rFonts w:ascii="Arial" w:hAnsi="Arial" w:cs="Arial"/>
        </w:rPr>
        <w:t>à compter de la date de réception de la mise en demeure, le Partenaire sera considéré comme défaillant.</w:t>
      </w:r>
    </w:p>
    <w:p w14:paraId="0C365914" w14:textId="77777777" w:rsidR="003548D3" w:rsidRPr="00C4706A" w:rsidRDefault="003548D3" w:rsidP="003548D3">
      <w:pPr>
        <w:pStyle w:val="Paragraphedeliste"/>
        <w:spacing w:after="0"/>
        <w:ind w:left="284"/>
        <w:jc w:val="both"/>
        <w:rPr>
          <w:rFonts w:ascii="Arial" w:hAnsi="Arial" w:cs="Arial"/>
        </w:rPr>
      </w:pPr>
    </w:p>
    <w:p w14:paraId="1C03FE27" w14:textId="77777777" w:rsidR="00890CF3" w:rsidRPr="00C4706A" w:rsidRDefault="003548D3" w:rsidP="003548D3">
      <w:pPr>
        <w:pStyle w:val="Paragraphedeliste"/>
        <w:spacing w:after="0"/>
        <w:ind w:left="284"/>
        <w:jc w:val="both"/>
        <w:rPr>
          <w:rFonts w:ascii="Arial" w:hAnsi="Arial" w:cs="Arial"/>
        </w:rPr>
      </w:pPr>
      <w:r w:rsidRPr="00C4706A">
        <w:rPr>
          <w:rFonts w:ascii="Arial" w:hAnsi="Arial" w:cs="Arial"/>
        </w:rPr>
        <w:t>À compter de cette date, ses droits seront suspendus et plus aucune Information ne lui sera communiquée. Il pourra en outre voir sa responsabilité engagée à raison du préjudice subi par les autres Partenaires, dans les limites définies dans l’article « Responsabilité – Assurance ».</w:t>
      </w:r>
    </w:p>
    <w:p w14:paraId="6039E63F" w14:textId="77777777" w:rsidR="003548D3" w:rsidRPr="00C4706A" w:rsidRDefault="003548D3" w:rsidP="003548D3">
      <w:pPr>
        <w:pStyle w:val="Paragraphedeliste"/>
        <w:spacing w:after="0"/>
        <w:ind w:left="284"/>
        <w:jc w:val="both"/>
        <w:rPr>
          <w:rFonts w:ascii="Arial" w:hAnsi="Arial" w:cs="Arial"/>
        </w:rPr>
      </w:pPr>
    </w:p>
    <w:p w14:paraId="2842F50D" w14:textId="301A46EA" w:rsidR="003548D3" w:rsidRPr="00C4706A" w:rsidRDefault="003548D3" w:rsidP="003548D3">
      <w:pPr>
        <w:pStyle w:val="Paragraphedeliste"/>
        <w:spacing w:after="0"/>
        <w:ind w:left="284"/>
        <w:jc w:val="both"/>
        <w:rPr>
          <w:rFonts w:ascii="Arial" w:hAnsi="Arial" w:cs="Arial"/>
        </w:rPr>
      </w:pPr>
      <w:r w:rsidRPr="00C4706A">
        <w:rPr>
          <w:rFonts w:ascii="Arial" w:hAnsi="Arial" w:cs="Arial"/>
        </w:rPr>
        <w:t xml:space="preserve">Le Comité de pilotage devra se réunir dans un délai de </w:t>
      </w:r>
      <w:r w:rsidRPr="00156734">
        <w:rPr>
          <w:rFonts w:ascii="Arial" w:hAnsi="Arial" w:cs="Arial"/>
          <w:color w:val="FF0000"/>
        </w:rPr>
        <w:t xml:space="preserve">[x jours] </w:t>
      </w:r>
      <w:r w:rsidRPr="00C4706A">
        <w:rPr>
          <w:rFonts w:ascii="Arial" w:hAnsi="Arial" w:cs="Arial"/>
        </w:rPr>
        <w:t xml:space="preserve">à compter de la constatation de la défaillance, en présence du Partenaire défaillant, ce dernier ne prenant pas part au vote, afin de statuer sur les conséquences de la défaillance du Partenaire. Le Comité de pilotage pourra décider d’exclure le Partenaire défaillant par une décision prise à l’unanimité, le Partenaire défaillant ne prenant pas part au vote. Le Comité de pilotage statuera à l’unanimité également pour l’attribution des obligations du Partenaire défaillant à un ou plusieurs autres Partenaires ou à un tiers. L’attribution sera effective dès l’approbation par </w:t>
      </w:r>
      <w:r w:rsidR="00C4706A">
        <w:rPr>
          <w:rFonts w:ascii="Arial" w:hAnsi="Arial" w:cs="Arial"/>
        </w:rPr>
        <w:t>le Département de Seine-Saint-Denis</w:t>
      </w:r>
      <w:r w:rsidRPr="00C4706A">
        <w:rPr>
          <w:rFonts w:ascii="Arial" w:hAnsi="Arial" w:cs="Arial"/>
        </w:rPr>
        <w:t xml:space="preserve"> de cette décision.</w:t>
      </w:r>
    </w:p>
    <w:p w14:paraId="2BBFB85C" w14:textId="77777777" w:rsidR="003548D3" w:rsidRPr="00C4706A" w:rsidRDefault="003548D3" w:rsidP="003548D3">
      <w:pPr>
        <w:pStyle w:val="Paragraphedeliste"/>
        <w:spacing w:after="0"/>
        <w:ind w:left="284"/>
        <w:jc w:val="both"/>
        <w:rPr>
          <w:rFonts w:ascii="Arial" w:hAnsi="Arial" w:cs="Arial"/>
        </w:rPr>
      </w:pPr>
    </w:p>
    <w:p w14:paraId="75106395" w14:textId="77777777" w:rsidR="00525085" w:rsidRPr="00C4706A" w:rsidRDefault="00525085" w:rsidP="00525085">
      <w:pPr>
        <w:pStyle w:val="Paragraphedeliste"/>
        <w:spacing w:after="0"/>
        <w:ind w:left="284"/>
        <w:jc w:val="both"/>
        <w:rPr>
          <w:rFonts w:ascii="Arial" w:hAnsi="Arial" w:cs="Arial"/>
        </w:rPr>
      </w:pPr>
      <w:r w:rsidRPr="00C4706A">
        <w:rPr>
          <w:rFonts w:ascii="Arial" w:hAnsi="Arial" w:cs="Arial"/>
        </w:rPr>
        <w:t>Sous réserve des dispositions légales et réglementaires en vigueur, en cas de procédure de sauvegarde, de redressement ou de liquidation judiciaire d’un Partenaire, le Coordinateur se chargera :</w:t>
      </w:r>
    </w:p>
    <w:p w14:paraId="10C933E2" w14:textId="77777777" w:rsidR="00525085" w:rsidRPr="00C4706A" w:rsidRDefault="00525085" w:rsidP="00525085">
      <w:pPr>
        <w:pStyle w:val="Paragraphedeliste"/>
        <w:spacing w:after="0"/>
        <w:ind w:left="284"/>
        <w:jc w:val="both"/>
        <w:rPr>
          <w:rFonts w:ascii="Arial" w:hAnsi="Arial" w:cs="Arial"/>
          <w:sz w:val="12"/>
          <w:szCs w:val="12"/>
        </w:rPr>
      </w:pPr>
    </w:p>
    <w:p w14:paraId="11D8162F" w14:textId="77777777" w:rsidR="00525085" w:rsidRPr="00C4706A" w:rsidRDefault="00525085" w:rsidP="00525085">
      <w:pPr>
        <w:pStyle w:val="Paragraphedeliste"/>
        <w:numPr>
          <w:ilvl w:val="0"/>
          <w:numId w:val="7"/>
        </w:numPr>
        <w:spacing w:after="0"/>
        <w:jc w:val="both"/>
        <w:rPr>
          <w:rFonts w:ascii="Arial" w:hAnsi="Arial" w:cs="Arial"/>
        </w:rPr>
      </w:pPr>
      <w:r w:rsidRPr="00C4706A">
        <w:rPr>
          <w:rFonts w:ascii="Arial" w:hAnsi="Arial" w:cs="Arial"/>
        </w:rPr>
        <w:t>de mettre l'administrateur ou le liquidateur judiciaire en charge de ladite procédure, ou le cas échéant le débiteur, en demeure de poursuivre ou résilier le Contrat ;</w:t>
      </w:r>
    </w:p>
    <w:p w14:paraId="29D7BB94" w14:textId="77777777" w:rsidR="00525085" w:rsidRPr="00C4706A" w:rsidRDefault="00525085" w:rsidP="00525085">
      <w:pPr>
        <w:pStyle w:val="Paragraphedeliste"/>
        <w:spacing w:after="0"/>
        <w:ind w:left="284"/>
        <w:jc w:val="both"/>
        <w:rPr>
          <w:rFonts w:ascii="Arial" w:hAnsi="Arial" w:cs="Arial"/>
          <w:sz w:val="12"/>
          <w:szCs w:val="12"/>
        </w:rPr>
      </w:pPr>
    </w:p>
    <w:p w14:paraId="5443E093" w14:textId="77777777" w:rsidR="00525085" w:rsidRPr="00C4706A" w:rsidRDefault="00525085" w:rsidP="00525085">
      <w:pPr>
        <w:pStyle w:val="Paragraphedeliste"/>
        <w:numPr>
          <w:ilvl w:val="0"/>
          <w:numId w:val="7"/>
        </w:numPr>
        <w:spacing w:after="0"/>
        <w:jc w:val="both"/>
        <w:rPr>
          <w:rFonts w:ascii="Arial" w:hAnsi="Arial" w:cs="Arial"/>
        </w:rPr>
      </w:pPr>
      <w:r w:rsidRPr="00C4706A">
        <w:rPr>
          <w:rFonts w:ascii="Arial" w:hAnsi="Arial" w:cs="Arial"/>
        </w:rPr>
        <w:t xml:space="preserve">d’obtenir une réponse explicite de l'administrateur, du liquidateur judiciaire ou le cas échéant du débiteur ; le Contrat sera résilié de plein droit à l’égard du Partenaire concerné dans le cas où ladite mise en demeure resterait plus </w:t>
      </w:r>
      <w:bookmarkStart w:id="1" w:name="_GoBack"/>
      <w:r w:rsidRPr="00156734">
        <w:rPr>
          <w:rFonts w:ascii="Arial" w:hAnsi="Arial" w:cs="Arial"/>
          <w:color w:val="FF0000"/>
        </w:rPr>
        <w:t xml:space="preserve">[x mois] </w:t>
      </w:r>
      <w:bookmarkEnd w:id="1"/>
      <w:r w:rsidRPr="00C4706A">
        <w:rPr>
          <w:rFonts w:ascii="Arial" w:hAnsi="Arial" w:cs="Arial"/>
        </w:rPr>
        <w:t>sans réponse ;</w:t>
      </w:r>
    </w:p>
    <w:p w14:paraId="4B0B5000" w14:textId="77777777" w:rsidR="00525085" w:rsidRPr="00C4706A" w:rsidRDefault="00525085" w:rsidP="00525085">
      <w:pPr>
        <w:pStyle w:val="Paragraphedeliste"/>
        <w:spacing w:after="0"/>
        <w:ind w:left="284"/>
        <w:jc w:val="both"/>
        <w:rPr>
          <w:rFonts w:ascii="Arial" w:hAnsi="Arial" w:cs="Arial"/>
          <w:sz w:val="12"/>
          <w:szCs w:val="12"/>
        </w:rPr>
      </w:pPr>
    </w:p>
    <w:p w14:paraId="0C08FFB9" w14:textId="2516B9C9" w:rsidR="00525085" w:rsidRPr="00C4706A" w:rsidRDefault="00525085" w:rsidP="00525085">
      <w:pPr>
        <w:pStyle w:val="Paragraphedeliste"/>
        <w:numPr>
          <w:ilvl w:val="0"/>
          <w:numId w:val="7"/>
        </w:numPr>
        <w:spacing w:after="0"/>
        <w:jc w:val="both"/>
        <w:rPr>
          <w:rFonts w:ascii="Arial" w:hAnsi="Arial" w:cs="Arial"/>
        </w:rPr>
      </w:pPr>
      <w:r w:rsidRPr="00C4706A">
        <w:rPr>
          <w:rFonts w:ascii="Arial" w:hAnsi="Arial" w:cs="Arial"/>
        </w:rPr>
        <w:t xml:space="preserve">d’informer par écrit </w:t>
      </w:r>
      <w:r w:rsidR="00C4706A">
        <w:rPr>
          <w:rFonts w:ascii="Arial" w:hAnsi="Arial" w:cs="Arial"/>
        </w:rPr>
        <w:t>le Département de Seine-Saint-Denis</w:t>
      </w:r>
      <w:r w:rsidRPr="00C4706A">
        <w:rPr>
          <w:rFonts w:ascii="Arial" w:hAnsi="Arial" w:cs="Arial"/>
        </w:rPr>
        <w:t xml:space="preserve"> de toutes les démarches précitées.</w:t>
      </w:r>
    </w:p>
    <w:p w14:paraId="50470903" w14:textId="77777777" w:rsidR="00525085" w:rsidRPr="00C4706A" w:rsidRDefault="00525085" w:rsidP="00525085">
      <w:pPr>
        <w:pStyle w:val="Paragraphedeliste"/>
        <w:spacing w:after="0"/>
        <w:ind w:left="284"/>
        <w:jc w:val="both"/>
        <w:rPr>
          <w:rFonts w:ascii="Arial" w:hAnsi="Arial" w:cs="Arial"/>
        </w:rPr>
      </w:pPr>
    </w:p>
    <w:p w14:paraId="5031A9C1" w14:textId="53CD5340" w:rsidR="003548D3" w:rsidRPr="00C4706A" w:rsidRDefault="00525085" w:rsidP="00525085">
      <w:pPr>
        <w:pStyle w:val="Paragraphedeliste"/>
        <w:spacing w:after="0"/>
        <w:ind w:left="284"/>
        <w:jc w:val="both"/>
        <w:rPr>
          <w:rFonts w:ascii="Arial" w:hAnsi="Arial" w:cs="Arial"/>
        </w:rPr>
      </w:pPr>
      <w:r w:rsidRPr="00C4706A">
        <w:rPr>
          <w:rFonts w:ascii="Arial" w:hAnsi="Arial" w:cs="Arial"/>
        </w:rPr>
        <w:t xml:space="preserve">L’exécution de la Contribution au Projet du Partenaire ainsi exclu pourra être assurée par les soins d’un autre Partenaire ou d’un tiers désigné par le Comité de pilotage, sous réserve de l’approbation unanime des Partenaires et </w:t>
      </w:r>
      <w:r w:rsidR="00C4706A">
        <w:rPr>
          <w:rFonts w:ascii="Arial" w:hAnsi="Arial" w:cs="Arial"/>
        </w:rPr>
        <w:t>du Département de Seine-Saint-Denis</w:t>
      </w:r>
      <w:r w:rsidRPr="00C4706A">
        <w:rPr>
          <w:rFonts w:ascii="Arial" w:hAnsi="Arial" w:cs="Arial"/>
        </w:rPr>
        <w:t>.</w:t>
      </w:r>
    </w:p>
    <w:p w14:paraId="1C4A4002" w14:textId="77777777" w:rsidR="00525085" w:rsidRPr="00C4706A" w:rsidRDefault="00525085" w:rsidP="00525085">
      <w:pPr>
        <w:pStyle w:val="Paragraphedeliste"/>
        <w:spacing w:after="0"/>
        <w:ind w:left="284"/>
        <w:jc w:val="both"/>
        <w:rPr>
          <w:rFonts w:ascii="Arial" w:hAnsi="Arial" w:cs="Arial"/>
        </w:rPr>
      </w:pPr>
    </w:p>
    <w:p w14:paraId="67865FF8" w14:textId="77777777" w:rsidR="00525085" w:rsidRPr="00C4706A" w:rsidRDefault="006D2D24" w:rsidP="00525085">
      <w:pPr>
        <w:pStyle w:val="Paragraphedeliste"/>
        <w:spacing w:after="0"/>
        <w:ind w:left="284"/>
        <w:jc w:val="both"/>
        <w:rPr>
          <w:rFonts w:ascii="Arial" w:hAnsi="Arial" w:cs="Arial"/>
        </w:rPr>
      </w:pPr>
      <w:r w:rsidRPr="00C4706A">
        <w:rPr>
          <w:rFonts w:ascii="Arial" w:hAnsi="Arial" w:cs="Arial"/>
        </w:rPr>
        <w:t>Le Partenaire sortant s’engage à communiquer aux autres Partenaires ou au tiers remplaçant désigné par le Comité de pilotage, gratuitement et sans délai, tous les dossiers et informations nécessaires à la poursuite de l’exécution de la Contribution au Projet concernée conformément à la décision du Comité de pilotage statuant sur sa sortie.</w:t>
      </w:r>
    </w:p>
    <w:p w14:paraId="291CA5BB" w14:textId="77777777" w:rsidR="006D2D24" w:rsidRPr="00C4706A" w:rsidRDefault="006D2D24" w:rsidP="00525085">
      <w:pPr>
        <w:pStyle w:val="Paragraphedeliste"/>
        <w:spacing w:after="0"/>
        <w:ind w:left="284"/>
        <w:jc w:val="both"/>
        <w:rPr>
          <w:rFonts w:ascii="Arial" w:hAnsi="Arial" w:cs="Arial"/>
        </w:rPr>
      </w:pPr>
    </w:p>
    <w:p w14:paraId="4B0EBB58" w14:textId="77777777" w:rsidR="006D2D24" w:rsidRPr="00C4706A" w:rsidRDefault="009B65F2" w:rsidP="009B65F2">
      <w:pPr>
        <w:pStyle w:val="Paragraphedeliste"/>
        <w:shd w:val="clear" w:color="auto" w:fill="000000" w:themeFill="text1"/>
        <w:spacing w:after="0"/>
        <w:ind w:left="0"/>
        <w:jc w:val="both"/>
        <w:rPr>
          <w:rFonts w:ascii="Arial" w:hAnsi="Arial" w:cs="Arial"/>
          <w:b/>
          <w:color w:val="FFFFFF" w:themeColor="background1"/>
        </w:rPr>
      </w:pPr>
      <w:r w:rsidRPr="00C4706A">
        <w:rPr>
          <w:rFonts w:ascii="Arial" w:hAnsi="Arial" w:cs="Arial"/>
          <w:b/>
          <w:color w:val="FFFFFF" w:themeColor="background1"/>
        </w:rPr>
        <w:t>9.</w:t>
      </w:r>
      <w:r w:rsidRPr="00C4706A">
        <w:rPr>
          <w:rFonts w:ascii="Arial" w:hAnsi="Arial" w:cs="Arial"/>
          <w:b/>
          <w:color w:val="FFFFFF" w:themeColor="background1"/>
        </w:rPr>
        <w:tab/>
        <w:t>CONFIDENTIALITE</w:t>
      </w:r>
    </w:p>
    <w:p w14:paraId="0F35F298" w14:textId="77777777" w:rsidR="009B65F2" w:rsidRPr="00C4706A" w:rsidRDefault="009B65F2" w:rsidP="009B65F2">
      <w:pPr>
        <w:pStyle w:val="Paragraphedeliste"/>
        <w:spacing w:after="0"/>
        <w:ind w:left="0"/>
        <w:jc w:val="both"/>
        <w:rPr>
          <w:rFonts w:ascii="Arial" w:hAnsi="Arial" w:cs="Arial"/>
        </w:rPr>
      </w:pPr>
    </w:p>
    <w:p w14:paraId="23A8599B" w14:textId="77777777" w:rsidR="009B65F2" w:rsidRPr="00C4706A" w:rsidRDefault="009B65F2" w:rsidP="009B65F2">
      <w:pPr>
        <w:pStyle w:val="Paragraphedeliste"/>
        <w:spacing w:after="0"/>
        <w:ind w:left="0"/>
        <w:jc w:val="both"/>
        <w:rPr>
          <w:rFonts w:ascii="Arial" w:hAnsi="Arial" w:cs="Arial"/>
        </w:rPr>
      </w:pPr>
      <w:r w:rsidRPr="00C4706A">
        <w:rPr>
          <w:rFonts w:ascii="Arial" w:hAnsi="Arial" w:cs="Arial"/>
        </w:rPr>
        <w:t>Les Partenaires s’engagent à observer et faire observer la plus stricte confidentialité à l’égard des Informations confidentielles des autres Partenaires et à prendre toutes mesures nécessaires pour en préserver la confidentialité.</w:t>
      </w:r>
    </w:p>
    <w:p w14:paraId="0C82657B" w14:textId="77777777" w:rsidR="009B65F2" w:rsidRPr="00C4706A" w:rsidRDefault="009B65F2" w:rsidP="009B65F2">
      <w:pPr>
        <w:pStyle w:val="Paragraphedeliste"/>
        <w:spacing w:after="0"/>
        <w:ind w:left="0"/>
        <w:jc w:val="both"/>
        <w:rPr>
          <w:rFonts w:ascii="Arial" w:hAnsi="Arial" w:cs="Arial"/>
        </w:rPr>
      </w:pPr>
    </w:p>
    <w:p w14:paraId="017BCED1" w14:textId="77777777" w:rsidR="009B65F2" w:rsidRPr="00C4706A" w:rsidRDefault="009B65F2" w:rsidP="009B65F2">
      <w:pPr>
        <w:pStyle w:val="Paragraphedeliste"/>
        <w:spacing w:after="0"/>
        <w:ind w:left="0"/>
        <w:jc w:val="both"/>
        <w:rPr>
          <w:rFonts w:ascii="Arial" w:hAnsi="Arial" w:cs="Arial"/>
        </w:rPr>
      </w:pPr>
      <w:r w:rsidRPr="00C4706A">
        <w:rPr>
          <w:rFonts w:ascii="Arial" w:hAnsi="Arial" w:cs="Arial"/>
        </w:rPr>
        <w:t>À cet effet, les Partenaires s’engagent à :</w:t>
      </w:r>
    </w:p>
    <w:p w14:paraId="05B9E512" w14:textId="77777777" w:rsidR="009B65F2" w:rsidRPr="00C4706A" w:rsidRDefault="009B65F2" w:rsidP="009B65F2">
      <w:pPr>
        <w:pStyle w:val="Paragraphedeliste"/>
        <w:spacing w:after="0"/>
        <w:ind w:left="0"/>
        <w:jc w:val="both"/>
        <w:rPr>
          <w:rFonts w:ascii="Arial" w:hAnsi="Arial" w:cs="Arial"/>
          <w:sz w:val="12"/>
          <w:szCs w:val="12"/>
        </w:rPr>
      </w:pPr>
    </w:p>
    <w:p w14:paraId="47959F68" w14:textId="77777777" w:rsidR="009B65F2" w:rsidRPr="00C4706A" w:rsidRDefault="009B65F2" w:rsidP="00861AAA">
      <w:pPr>
        <w:pStyle w:val="Paragraphedeliste"/>
        <w:numPr>
          <w:ilvl w:val="0"/>
          <w:numId w:val="8"/>
        </w:numPr>
        <w:spacing w:after="0"/>
        <w:jc w:val="both"/>
        <w:rPr>
          <w:rFonts w:ascii="Arial" w:hAnsi="Arial" w:cs="Arial"/>
        </w:rPr>
      </w:pPr>
      <w:r w:rsidRPr="00C4706A">
        <w:rPr>
          <w:rFonts w:ascii="Arial" w:hAnsi="Arial" w:cs="Arial"/>
        </w:rPr>
        <w:t>ce que les Informations confidentielles soient protégées et gardées confidentielles ;</w:t>
      </w:r>
    </w:p>
    <w:p w14:paraId="52114323" w14:textId="77777777" w:rsidR="009B65F2" w:rsidRPr="00C4706A" w:rsidRDefault="009B65F2" w:rsidP="009B65F2">
      <w:pPr>
        <w:pStyle w:val="Paragraphedeliste"/>
        <w:spacing w:after="0"/>
        <w:ind w:left="0"/>
        <w:jc w:val="both"/>
        <w:rPr>
          <w:rFonts w:ascii="Arial" w:hAnsi="Arial" w:cs="Arial"/>
          <w:sz w:val="12"/>
          <w:szCs w:val="12"/>
        </w:rPr>
      </w:pPr>
    </w:p>
    <w:p w14:paraId="7B4974F2" w14:textId="77777777" w:rsidR="009B65F2" w:rsidRPr="00C4706A" w:rsidRDefault="009B65F2" w:rsidP="00861AAA">
      <w:pPr>
        <w:pStyle w:val="Paragraphedeliste"/>
        <w:numPr>
          <w:ilvl w:val="0"/>
          <w:numId w:val="8"/>
        </w:numPr>
        <w:spacing w:after="0"/>
        <w:jc w:val="both"/>
        <w:rPr>
          <w:rFonts w:ascii="Arial" w:hAnsi="Arial" w:cs="Arial"/>
        </w:rPr>
      </w:pPr>
      <w:r w:rsidRPr="00C4706A">
        <w:rPr>
          <w:rFonts w:ascii="Arial" w:hAnsi="Arial" w:cs="Arial"/>
        </w:rPr>
        <w:t>ce que les Informations confidentielles reçues soient traitées avec le même degré de précaution et de protection que celui accordé à leurs propres informations confidentielles ;</w:t>
      </w:r>
    </w:p>
    <w:p w14:paraId="4C1862F2" w14:textId="77777777" w:rsidR="009B65F2" w:rsidRPr="00C4706A" w:rsidRDefault="009B65F2" w:rsidP="009B65F2">
      <w:pPr>
        <w:pStyle w:val="Paragraphedeliste"/>
        <w:spacing w:after="0"/>
        <w:ind w:left="0"/>
        <w:jc w:val="both"/>
        <w:rPr>
          <w:rFonts w:ascii="Arial" w:hAnsi="Arial" w:cs="Arial"/>
          <w:sz w:val="12"/>
          <w:szCs w:val="12"/>
        </w:rPr>
      </w:pPr>
    </w:p>
    <w:p w14:paraId="5E98C1A4" w14:textId="77777777" w:rsidR="009B65F2" w:rsidRPr="00C4706A" w:rsidRDefault="009B65F2" w:rsidP="00861AAA">
      <w:pPr>
        <w:pStyle w:val="Paragraphedeliste"/>
        <w:numPr>
          <w:ilvl w:val="0"/>
          <w:numId w:val="8"/>
        </w:numPr>
        <w:spacing w:after="0"/>
        <w:jc w:val="both"/>
        <w:rPr>
          <w:rFonts w:ascii="Arial" w:hAnsi="Arial" w:cs="Arial"/>
        </w:rPr>
      </w:pPr>
      <w:r w:rsidRPr="00C4706A">
        <w:rPr>
          <w:rFonts w:ascii="Arial" w:hAnsi="Arial" w:cs="Arial"/>
        </w:rPr>
        <w:t>ne pas utiliser les Informations confidentielles dans un but autre que l’exécution du Projet ;</w:t>
      </w:r>
    </w:p>
    <w:p w14:paraId="2549A7B7" w14:textId="77777777" w:rsidR="009B65F2" w:rsidRPr="00C4706A" w:rsidRDefault="009B65F2" w:rsidP="009B65F2">
      <w:pPr>
        <w:pStyle w:val="Paragraphedeliste"/>
        <w:spacing w:after="0"/>
        <w:ind w:left="0"/>
        <w:jc w:val="both"/>
        <w:rPr>
          <w:rFonts w:ascii="Arial" w:hAnsi="Arial" w:cs="Arial"/>
          <w:sz w:val="12"/>
          <w:szCs w:val="12"/>
        </w:rPr>
      </w:pPr>
    </w:p>
    <w:p w14:paraId="15B3E9FB" w14:textId="77777777" w:rsidR="009B65F2" w:rsidRPr="00C4706A" w:rsidRDefault="009B65F2" w:rsidP="00861AAA">
      <w:pPr>
        <w:pStyle w:val="Paragraphedeliste"/>
        <w:numPr>
          <w:ilvl w:val="0"/>
          <w:numId w:val="8"/>
        </w:numPr>
        <w:spacing w:after="0"/>
        <w:jc w:val="both"/>
        <w:rPr>
          <w:rFonts w:ascii="Arial" w:hAnsi="Arial" w:cs="Arial"/>
        </w:rPr>
      </w:pPr>
      <w:r w:rsidRPr="00C4706A">
        <w:rPr>
          <w:rFonts w:ascii="Arial" w:hAnsi="Arial" w:cs="Arial"/>
        </w:rPr>
        <w:t>ne révéler les Informations confidentielles qu’aux membres de leur personnel impliqués</w:t>
      </w:r>
      <w:r w:rsidR="00861AAA" w:rsidRPr="00C4706A">
        <w:rPr>
          <w:rFonts w:ascii="Arial" w:hAnsi="Arial" w:cs="Arial"/>
        </w:rPr>
        <w:t xml:space="preserve"> </w:t>
      </w:r>
      <w:r w:rsidRPr="00C4706A">
        <w:rPr>
          <w:rFonts w:ascii="Arial" w:hAnsi="Arial" w:cs="Arial"/>
        </w:rPr>
        <w:t>dans l’exécution du Projet et ayant à en connaître pour la réalisation du Projet ;</w:t>
      </w:r>
    </w:p>
    <w:p w14:paraId="3223F523" w14:textId="77777777" w:rsidR="00861AAA" w:rsidRPr="00C4706A" w:rsidRDefault="00861AAA" w:rsidP="009B65F2">
      <w:pPr>
        <w:pStyle w:val="Paragraphedeliste"/>
        <w:spacing w:after="0"/>
        <w:ind w:left="0"/>
        <w:jc w:val="both"/>
        <w:rPr>
          <w:rFonts w:ascii="Arial" w:hAnsi="Arial" w:cs="Arial"/>
          <w:sz w:val="12"/>
          <w:szCs w:val="12"/>
        </w:rPr>
      </w:pPr>
    </w:p>
    <w:p w14:paraId="288006F9" w14:textId="77777777" w:rsidR="00861AAA" w:rsidRPr="00C4706A" w:rsidRDefault="00861AAA" w:rsidP="00861AAA">
      <w:pPr>
        <w:pStyle w:val="Paragraphedeliste"/>
        <w:numPr>
          <w:ilvl w:val="0"/>
          <w:numId w:val="8"/>
        </w:numPr>
        <w:spacing w:after="0"/>
        <w:jc w:val="both"/>
        <w:rPr>
          <w:rFonts w:ascii="Arial" w:hAnsi="Arial" w:cs="Arial"/>
        </w:rPr>
      </w:pPr>
      <w:r w:rsidRPr="00C4706A">
        <w:rPr>
          <w:rFonts w:ascii="Arial" w:hAnsi="Arial" w:cs="Arial"/>
        </w:rPr>
        <w:t>prendre toutes les dispositions nécessaires pour que tous les membres de leur personnel et tous les tiers impliqués dans l’exécution du Projet, qui auront communication d’Informations confidentielles, traitent les Informations avec le même degré de confidentialité que celui résultant du présent Contrat ;</w:t>
      </w:r>
    </w:p>
    <w:p w14:paraId="52984E54" w14:textId="77777777" w:rsidR="00861AAA" w:rsidRPr="00C4706A" w:rsidRDefault="00861AAA" w:rsidP="00861AAA">
      <w:pPr>
        <w:pStyle w:val="Paragraphedeliste"/>
        <w:spacing w:after="0"/>
        <w:ind w:left="0"/>
        <w:jc w:val="both"/>
        <w:rPr>
          <w:rFonts w:ascii="Arial" w:hAnsi="Arial" w:cs="Arial"/>
          <w:sz w:val="12"/>
          <w:szCs w:val="12"/>
        </w:rPr>
      </w:pPr>
    </w:p>
    <w:p w14:paraId="3801DE7B" w14:textId="77777777" w:rsidR="00861AAA" w:rsidRPr="00C4706A" w:rsidRDefault="00861AAA" w:rsidP="00861AAA">
      <w:pPr>
        <w:pStyle w:val="Paragraphedeliste"/>
        <w:numPr>
          <w:ilvl w:val="0"/>
          <w:numId w:val="8"/>
        </w:numPr>
        <w:spacing w:after="0"/>
        <w:jc w:val="both"/>
        <w:rPr>
          <w:rFonts w:ascii="Arial" w:hAnsi="Arial" w:cs="Arial"/>
        </w:rPr>
      </w:pPr>
      <w:r w:rsidRPr="00C4706A">
        <w:rPr>
          <w:rFonts w:ascii="Arial" w:hAnsi="Arial" w:cs="Arial"/>
        </w:rPr>
        <w:t>rappeler le caractère confidentiel des Informations confidentielles avant toute réunion au cours de laquelle des Informations confidentielles seront communiquées.</w:t>
      </w:r>
    </w:p>
    <w:p w14:paraId="3AC0F917" w14:textId="77777777" w:rsidR="00861AAA" w:rsidRPr="00C4706A" w:rsidRDefault="00861AAA" w:rsidP="00861AAA">
      <w:pPr>
        <w:pStyle w:val="Paragraphedeliste"/>
        <w:spacing w:after="0"/>
        <w:ind w:left="0"/>
        <w:jc w:val="both"/>
        <w:rPr>
          <w:rFonts w:ascii="Arial" w:hAnsi="Arial" w:cs="Arial"/>
        </w:rPr>
      </w:pPr>
    </w:p>
    <w:p w14:paraId="1820AA1F" w14:textId="77777777" w:rsidR="00861AAA" w:rsidRPr="00C4706A" w:rsidRDefault="00861AAA" w:rsidP="00861AAA">
      <w:pPr>
        <w:pStyle w:val="Paragraphedeliste"/>
        <w:spacing w:after="0"/>
        <w:ind w:left="0"/>
        <w:jc w:val="both"/>
        <w:rPr>
          <w:rFonts w:ascii="Arial" w:hAnsi="Arial" w:cs="Arial"/>
        </w:rPr>
      </w:pPr>
      <w:r w:rsidRPr="00C4706A">
        <w:rPr>
          <w:rFonts w:ascii="Arial" w:hAnsi="Arial" w:cs="Arial"/>
        </w:rPr>
        <w:t>Dans le cas où la communication d’Informations confidentielles est imposée par l’application d’une disposition légale ou réglementaire ou dans le cadre d’une procédure judicaire, administrative ou arbitrale, cette communication doit être limitée au strict nécessaire.</w:t>
      </w:r>
    </w:p>
    <w:p w14:paraId="382B14AB" w14:textId="77777777" w:rsidR="00861AAA" w:rsidRPr="00C4706A" w:rsidRDefault="00861AAA" w:rsidP="00861AAA">
      <w:pPr>
        <w:pStyle w:val="Paragraphedeliste"/>
        <w:spacing w:after="0"/>
        <w:ind w:left="0"/>
        <w:jc w:val="both"/>
        <w:rPr>
          <w:rFonts w:ascii="Arial" w:hAnsi="Arial" w:cs="Arial"/>
        </w:rPr>
      </w:pPr>
    </w:p>
    <w:p w14:paraId="67C4C0CE" w14:textId="77777777" w:rsidR="00861AAA" w:rsidRPr="00C4706A" w:rsidRDefault="00861AAA" w:rsidP="00861AAA">
      <w:pPr>
        <w:pStyle w:val="Paragraphedeliste"/>
        <w:spacing w:after="0"/>
        <w:ind w:left="0"/>
        <w:jc w:val="both"/>
        <w:rPr>
          <w:rFonts w:ascii="Arial" w:hAnsi="Arial" w:cs="Arial"/>
        </w:rPr>
      </w:pPr>
      <w:r w:rsidRPr="00C4706A">
        <w:rPr>
          <w:rFonts w:ascii="Arial" w:hAnsi="Arial" w:cs="Arial"/>
        </w:rPr>
        <w:t>Le Comité de pilotage veille au respect des présents engagements de confidentialité. Tout manquement d’un Partenaire pourra constituer une cause d’exclusion de ce Partenaire, conformément aux dispositions de l’article « Exclusion d’un Partenaire ». En tout état de cause, à titre de mesure conservatoire, le Partenaire défaillant ne recevra plus, à compter du constat de son manquement et jusqu’à ce qu’il soit statué sur celui-ci, aucune Information confidentielle.</w:t>
      </w:r>
    </w:p>
    <w:p w14:paraId="02259321" w14:textId="77777777" w:rsidR="00861AAA" w:rsidRPr="00C4706A" w:rsidRDefault="00861AAA" w:rsidP="00861AAA">
      <w:pPr>
        <w:pStyle w:val="Paragraphedeliste"/>
        <w:spacing w:after="0"/>
        <w:ind w:left="0"/>
        <w:jc w:val="both"/>
        <w:rPr>
          <w:rFonts w:ascii="Arial" w:hAnsi="Arial" w:cs="Arial"/>
        </w:rPr>
      </w:pPr>
    </w:p>
    <w:p w14:paraId="768A08DD" w14:textId="77777777" w:rsidR="00861AAA" w:rsidRPr="00C4706A" w:rsidRDefault="00880DC3" w:rsidP="00880DC3">
      <w:pPr>
        <w:pStyle w:val="Paragraphedeliste"/>
        <w:shd w:val="clear" w:color="auto" w:fill="000000" w:themeFill="text1"/>
        <w:spacing w:after="0"/>
        <w:ind w:left="0"/>
        <w:jc w:val="both"/>
        <w:rPr>
          <w:rFonts w:ascii="Arial" w:hAnsi="Arial" w:cs="Arial"/>
          <w:b/>
          <w:color w:val="FFFFFF" w:themeColor="background1"/>
        </w:rPr>
      </w:pPr>
      <w:r w:rsidRPr="00C4706A">
        <w:rPr>
          <w:rFonts w:ascii="Arial" w:hAnsi="Arial" w:cs="Arial"/>
          <w:b/>
          <w:color w:val="FFFFFF" w:themeColor="background1"/>
        </w:rPr>
        <w:t>10.</w:t>
      </w:r>
      <w:r w:rsidRPr="00C4706A">
        <w:rPr>
          <w:rFonts w:ascii="Arial" w:hAnsi="Arial" w:cs="Arial"/>
          <w:b/>
          <w:color w:val="FFFFFF" w:themeColor="background1"/>
        </w:rPr>
        <w:tab/>
        <w:t>PUBLICATIONS ET COMMUNICATIONS</w:t>
      </w:r>
    </w:p>
    <w:p w14:paraId="2883091D" w14:textId="77777777" w:rsidR="00880DC3" w:rsidRPr="00C4706A" w:rsidRDefault="00880DC3" w:rsidP="00861AAA">
      <w:pPr>
        <w:pStyle w:val="Paragraphedeliste"/>
        <w:spacing w:after="0"/>
        <w:ind w:left="0"/>
        <w:jc w:val="both"/>
        <w:rPr>
          <w:rFonts w:ascii="Arial" w:hAnsi="Arial" w:cs="Arial"/>
        </w:rPr>
      </w:pPr>
    </w:p>
    <w:p w14:paraId="46016DA2" w14:textId="7BA8287E" w:rsidR="00880DC3" w:rsidRPr="00C4706A" w:rsidRDefault="00880DC3" w:rsidP="00880DC3">
      <w:pPr>
        <w:pStyle w:val="Paragraphedeliste"/>
        <w:spacing w:after="0"/>
        <w:ind w:left="0"/>
        <w:jc w:val="both"/>
        <w:rPr>
          <w:rFonts w:ascii="Arial" w:hAnsi="Arial" w:cs="Arial"/>
        </w:rPr>
      </w:pPr>
      <w:r w:rsidRPr="00C4706A">
        <w:rPr>
          <w:rFonts w:ascii="Arial" w:hAnsi="Arial" w:cs="Arial"/>
        </w:rPr>
        <w:t xml:space="preserve">Les Partenaires conviennent que toute publication ou communication relative au Projet doit intervenir dans le respect des obligations de confidentialité, des droits de Propriété intellectuelle des Partenaires, </w:t>
      </w:r>
      <w:r w:rsidR="00C37704" w:rsidRPr="00C4706A">
        <w:rPr>
          <w:rFonts w:ascii="Arial" w:hAnsi="Arial" w:cs="Arial"/>
        </w:rPr>
        <w:t xml:space="preserve">des obligations mentionnées dans la convention relative au projet signée avec </w:t>
      </w:r>
      <w:r w:rsidR="00134091">
        <w:rPr>
          <w:rFonts w:ascii="Arial" w:hAnsi="Arial" w:cs="Arial"/>
        </w:rPr>
        <w:t>l</w:t>
      </w:r>
      <w:r w:rsidR="00C37704" w:rsidRPr="00C4706A">
        <w:rPr>
          <w:rFonts w:ascii="Arial" w:hAnsi="Arial" w:cs="Arial"/>
        </w:rPr>
        <w:t>e</w:t>
      </w:r>
      <w:r w:rsidR="00134091">
        <w:rPr>
          <w:rFonts w:ascii="Arial" w:hAnsi="Arial" w:cs="Arial"/>
        </w:rPr>
        <w:t xml:space="preserve"> Département de Seine-Saint-Denis</w:t>
      </w:r>
      <w:r w:rsidR="00C37704" w:rsidRPr="00C4706A">
        <w:rPr>
          <w:rFonts w:ascii="Arial" w:hAnsi="Arial" w:cs="Arial"/>
        </w:rPr>
        <w:t xml:space="preserve">, </w:t>
      </w:r>
      <w:r w:rsidRPr="00C4706A">
        <w:rPr>
          <w:rFonts w:ascii="Arial" w:hAnsi="Arial" w:cs="Arial"/>
        </w:rPr>
        <w:t>ainsi que des stipulations du présent article.</w:t>
      </w:r>
    </w:p>
    <w:p w14:paraId="3FD7C05C" w14:textId="77777777" w:rsidR="00880DC3" w:rsidRPr="00C4706A" w:rsidRDefault="00880DC3" w:rsidP="00880DC3">
      <w:pPr>
        <w:pStyle w:val="Paragraphedeliste"/>
        <w:spacing w:after="0"/>
        <w:ind w:left="0"/>
        <w:jc w:val="both"/>
        <w:rPr>
          <w:rFonts w:ascii="Arial" w:hAnsi="Arial" w:cs="Arial"/>
        </w:rPr>
      </w:pPr>
    </w:p>
    <w:p w14:paraId="52FB6176" w14:textId="77777777" w:rsidR="00880DC3" w:rsidRPr="00C4706A" w:rsidRDefault="00880DC3" w:rsidP="00880DC3">
      <w:pPr>
        <w:pStyle w:val="Paragraphedeliste"/>
        <w:spacing w:after="0"/>
        <w:ind w:left="0"/>
        <w:jc w:val="both"/>
        <w:rPr>
          <w:rFonts w:ascii="Arial" w:hAnsi="Arial" w:cs="Arial"/>
        </w:rPr>
      </w:pPr>
      <w:r w:rsidRPr="00C4706A">
        <w:rPr>
          <w:rFonts w:ascii="Arial" w:hAnsi="Arial" w:cs="Arial"/>
        </w:rPr>
        <w:t>Sous cette réserve, chaque Partenaire est libre de faire toute publication ou communication qu’il souhaite sur ses Connaissances propres.</w:t>
      </w:r>
    </w:p>
    <w:p w14:paraId="10D6D61E" w14:textId="77777777" w:rsidR="00880DC3" w:rsidRPr="00C4706A" w:rsidRDefault="00880DC3" w:rsidP="00880DC3">
      <w:pPr>
        <w:pStyle w:val="Paragraphedeliste"/>
        <w:spacing w:after="0"/>
        <w:ind w:left="0"/>
        <w:jc w:val="both"/>
        <w:rPr>
          <w:rFonts w:ascii="Arial" w:hAnsi="Arial" w:cs="Arial"/>
        </w:rPr>
      </w:pPr>
    </w:p>
    <w:p w14:paraId="1CE1061B" w14:textId="77777777" w:rsidR="00880DC3" w:rsidRPr="00C4706A" w:rsidRDefault="00880DC3" w:rsidP="00880DC3">
      <w:pPr>
        <w:pStyle w:val="Paragraphedeliste"/>
        <w:spacing w:after="0"/>
        <w:ind w:left="0"/>
        <w:jc w:val="both"/>
        <w:rPr>
          <w:rFonts w:ascii="Arial" w:hAnsi="Arial" w:cs="Arial"/>
        </w:rPr>
      </w:pPr>
      <w:r w:rsidRPr="00C4706A">
        <w:rPr>
          <w:rFonts w:ascii="Arial" w:hAnsi="Arial" w:cs="Arial"/>
        </w:rPr>
        <w:t>Tout projet de publication ou communication d’un Partenaire, concernant tout ou partie du Projet et/ou des Connaissances nouvelles propres et communes, doit être soumis à l’autorisation préalable du Comité de pilotage.</w:t>
      </w:r>
    </w:p>
    <w:p w14:paraId="7FB3FF0A" w14:textId="77777777" w:rsidR="00C37704" w:rsidRPr="00C4706A" w:rsidRDefault="00C37704" w:rsidP="00880DC3">
      <w:pPr>
        <w:pStyle w:val="Paragraphedeliste"/>
        <w:spacing w:after="0"/>
        <w:ind w:left="0"/>
        <w:jc w:val="both"/>
        <w:rPr>
          <w:rFonts w:ascii="Arial" w:hAnsi="Arial" w:cs="Arial"/>
        </w:rPr>
      </w:pPr>
    </w:p>
    <w:p w14:paraId="374C1C8B" w14:textId="77777777" w:rsidR="00C37704" w:rsidRPr="00C4706A" w:rsidRDefault="00C37704" w:rsidP="00880DC3">
      <w:pPr>
        <w:pStyle w:val="Paragraphedeliste"/>
        <w:spacing w:after="0"/>
        <w:ind w:left="0"/>
        <w:jc w:val="both"/>
        <w:rPr>
          <w:rFonts w:ascii="Arial" w:hAnsi="Arial" w:cs="Arial"/>
        </w:rPr>
      </w:pPr>
    </w:p>
    <w:p w14:paraId="7DEFC859" w14:textId="77777777" w:rsidR="00C37704" w:rsidRPr="00C4706A" w:rsidRDefault="00C37704" w:rsidP="00C37704">
      <w:pPr>
        <w:pStyle w:val="Paragraphedeliste"/>
        <w:shd w:val="clear" w:color="auto" w:fill="000000" w:themeFill="text1"/>
        <w:spacing w:after="0"/>
        <w:ind w:left="0"/>
        <w:jc w:val="both"/>
        <w:rPr>
          <w:rFonts w:ascii="Arial" w:hAnsi="Arial" w:cs="Arial"/>
          <w:b/>
          <w:color w:val="FFFFFF" w:themeColor="background1"/>
        </w:rPr>
      </w:pPr>
      <w:r w:rsidRPr="00C4706A">
        <w:rPr>
          <w:rFonts w:ascii="Arial" w:hAnsi="Arial" w:cs="Arial"/>
          <w:b/>
          <w:color w:val="FFFFFF" w:themeColor="background1"/>
        </w:rPr>
        <w:t>11.</w:t>
      </w:r>
      <w:r w:rsidRPr="00C4706A">
        <w:rPr>
          <w:rFonts w:ascii="Arial" w:hAnsi="Arial" w:cs="Arial"/>
          <w:b/>
          <w:color w:val="FFFFFF" w:themeColor="background1"/>
        </w:rPr>
        <w:tab/>
        <w:t>RESILIATION AMIABLE</w:t>
      </w:r>
    </w:p>
    <w:p w14:paraId="72E605F3" w14:textId="77777777" w:rsidR="00C37704" w:rsidRPr="00C4706A" w:rsidRDefault="00C37704" w:rsidP="00880DC3">
      <w:pPr>
        <w:pStyle w:val="Paragraphedeliste"/>
        <w:spacing w:after="0"/>
        <w:ind w:left="0"/>
        <w:jc w:val="both"/>
        <w:rPr>
          <w:rFonts w:ascii="Arial" w:hAnsi="Arial" w:cs="Arial"/>
        </w:rPr>
      </w:pPr>
    </w:p>
    <w:p w14:paraId="7D7F32C9" w14:textId="77777777" w:rsidR="00C37704" w:rsidRPr="00C4706A" w:rsidRDefault="00C37704" w:rsidP="00880DC3">
      <w:pPr>
        <w:pStyle w:val="Paragraphedeliste"/>
        <w:spacing w:after="0"/>
        <w:ind w:left="0"/>
        <w:jc w:val="both"/>
        <w:rPr>
          <w:rFonts w:ascii="Arial" w:hAnsi="Arial" w:cs="Arial"/>
        </w:rPr>
      </w:pPr>
      <w:r w:rsidRPr="00C4706A">
        <w:rPr>
          <w:rFonts w:ascii="Arial" w:hAnsi="Arial" w:cs="Arial"/>
        </w:rPr>
        <w:t>Le Contrat pourra être résilié d’un commun accord des Partenaires sur décision du Comité de pilotage prise à l’unanimité.</w:t>
      </w:r>
    </w:p>
    <w:p w14:paraId="13CC3E6F" w14:textId="77777777" w:rsidR="00C37704" w:rsidRPr="00C4706A" w:rsidRDefault="00C37704" w:rsidP="00C37704">
      <w:pPr>
        <w:pStyle w:val="Paragraphedeliste"/>
        <w:spacing w:after="0"/>
        <w:ind w:left="0"/>
        <w:jc w:val="both"/>
        <w:rPr>
          <w:rFonts w:ascii="Arial" w:hAnsi="Arial" w:cs="Arial"/>
        </w:rPr>
      </w:pPr>
    </w:p>
    <w:p w14:paraId="1D83F414" w14:textId="77777777" w:rsidR="00C37704" w:rsidRPr="00C4706A" w:rsidRDefault="00C37704" w:rsidP="00C37704">
      <w:pPr>
        <w:pStyle w:val="Paragraphedeliste"/>
        <w:spacing w:after="0"/>
        <w:ind w:left="0"/>
        <w:jc w:val="both"/>
        <w:rPr>
          <w:rFonts w:ascii="Arial" w:hAnsi="Arial" w:cs="Arial"/>
        </w:rPr>
      </w:pPr>
    </w:p>
    <w:p w14:paraId="6A376F3E" w14:textId="77777777" w:rsidR="00C37704" w:rsidRPr="00C4706A" w:rsidRDefault="00C37704" w:rsidP="00C37704">
      <w:pPr>
        <w:pStyle w:val="Paragraphedeliste"/>
        <w:shd w:val="clear" w:color="auto" w:fill="000000" w:themeFill="text1"/>
        <w:spacing w:after="0"/>
        <w:ind w:left="0"/>
        <w:jc w:val="both"/>
        <w:rPr>
          <w:rFonts w:ascii="Arial" w:hAnsi="Arial" w:cs="Arial"/>
          <w:b/>
          <w:color w:val="FFFFFF" w:themeColor="background1"/>
        </w:rPr>
      </w:pPr>
      <w:r w:rsidRPr="00C4706A">
        <w:rPr>
          <w:rFonts w:ascii="Arial" w:hAnsi="Arial" w:cs="Arial"/>
          <w:b/>
          <w:color w:val="FFFFFF" w:themeColor="background1"/>
        </w:rPr>
        <w:t>12.</w:t>
      </w:r>
      <w:r w:rsidRPr="00C4706A">
        <w:rPr>
          <w:rFonts w:ascii="Arial" w:hAnsi="Arial" w:cs="Arial"/>
          <w:b/>
          <w:color w:val="FFFFFF" w:themeColor="background1"/>
        </w:rPr>
        <w:tab/>
        <w:t>ANNEXES</w:t>
      </w:r>
    </w:p>
    <w:p w14:paraId="6BB37E67" w14:textId="77777777" w:rsidR="00C37704" w:rsidRPr="00C4706A" w:rsidRDefault="00C37704" w:rsidP="00C37704">
      <w:pPr>
        <w:pStyle w:val="Paragraphedeliste"/>
        <w:spacing w:after="0"/>
        <w:ind w:left="0"/>
        <w:jc w:val="both"/>
        <w:rPr>
          <w:rFonts w:ascii="Arial" w:hAnsi="Arial" w:cs="Arial"/>
        </w:rPr>
      </w:pPr>
    </w:p>
    <w:p w14:paraId="6005304C" w14:textId="77777777" w:rsidR="00C37704" w:rsidRPr="00C4706A" w:rsidRDefault="00C37704" w:rsidP="00C37704">
      <w:pPr>
        <w:pStyle w:val="Paragraphedeliste"/>
        <w:spacing w:after="0"/>
        <w:ind w:left="284"/>
        <w:jc w:val="both"/>
        <w:rPr>
          <w:rFonts w:ascii="Arial" w:hAnsi="Arial" w:cs="Arial"/>
        </w:rPr>
      </w:pPr>
      <w:r w:rsidRPr="00C4706A">
        <w:rPr>
          <w:rFonts w:ascii="Arial" w:hAnsi="Arial" w:cs="Arial"/>
          <w:i/>
        </w:rPr>
        <w:t>Annexe 1 :</w:t>
      </w:r>
      <w:r w:rsidRPr="00C4706A">
        <w:rPr>
          <w:rFonts w:ascii="Arial" w:hAnsi="Arial" w:cs="Arial"/>
        </w:rPr>
        <w:t xml:space="preserve"> </w:t>
      </w:r>
      <w:r w:rsidRPr="00C4706A">
        <w:rPr>
          <w:rFonts w:ascii="Arial" w:hAnsi="Arial" w:cs="Arial"/>
        </w:rPr>
        <w:tab/>
        <w:t>Description du Projet et des Contributions des Partenaires</w:t>
      </w:r>
    </w:p>
    <w:p w14:paraId="421ACF9E" w14:textId="77777777" w:rsidR="00C37704" w:rsidRPr="00C4706A" w:rsidRDefault="00C37704" w:rsidP="00C37704">
      <w:pPr>
        <w:pStyle w:val="Paragraphedeliste"/>
        <w:spacing w:after="0"/>
        <w:ind w:left="284"/>
        <w:jc w:val="both"/>
        <w:rPr>
          <w:rFonts w:ascii="Arial" w:hAnsi="Arial" w:cs="Arial"/>
        </w:rPr>
      </w:pPr>
    </w:p>
    <w:p w14:paraId="199BAB7B" w14:textId="4C40284C" w:rsidR="00C37704" w:rsidRPr="00C4706A" w:rsidRDefault="00C37704" w:rsidP="00C66F3C">
      <w:pPr>
        <w:pStyle w:val="Paragraphedeliste"/>
        <w:spacing w:after="0"/>
        <w:ind w:left="284"/>
        <w:jc w:val="both"/>
        <w:rPr>
          <w:rFonts w:ascii="Arial" w:hAnsi="Arial" w:cs="Arial"/>
        </w:rPr>
      </w:pPr>
      <w:r w:rsidRPr="00C4706A">
        <w:rPr>
          <w:rFonts w:ascii="Arial" w:hAnsi="Arial" w:cs="Arial"/>
          <w:i/>
        </w:rPr>
        <w:t>Annexe 2 :</w:t>
      </w:r>
      <w:r w:rsidRPr="00C4706A">
        <w:rPr>
          <w:rFonts w:ascii="Arial" w:hAnsi="Arial" w:cs="Arial"/>
        </w:rPr>
        <w:t xml:space="preserve"> </w:t>
      </w:r>
      <w:r w:rsidRPr="00C4706A">
        <w:rPr>
          <w:rFonts w:ascii="Arial" w:hAnsi="Arial" w:cs="Arial"/>
        </w:rPr>
        <w:tab/>
      </w:r>
      <w:r w:rsidR="00FF5B47" w:rsidRPr="00C4706A">
        <w:rPr>
          <w:rFonts w:ascii="Arial" w:hAnsi="Arial" w:cs="Arial"/>
        </w:rPr>
        <w:t>Eléments financiers</w:t>
      </w:r>
      <w:r w:rsidR="00874C28" w:rsidRPr="00C4706A">
        <w:rPr>
          <w:rFonts w:ascii="Arial" w:hAnsi="Arial" w:cs="Arial"/>
        </w:rPr>
        <w:t xml:space="preserve"> (avec précisions des reversements partiels de la subvention).</w:t>
      </w:r>
    </w:p>
    <w:sectPr w:rsidR="00C37704" w:rsidRPr="00C4706A" w:rsidSect="00A37D80">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BA25" w14:textId="77777777" w:rsidR="00545567" w:rsidRDefault="00545567" w:rsidP="00123892">
      <w:pPr>
        <w:spacing w:after="0" w:line="240" w:lineRule="auto"/>
      </w:pPr>
      <w:r>
        <w:separator/>
      </w:r>
    </w:p>
  </w:endnote>
  <w:endnote w:type="continuationSeparator" w:id="0">
    <w:p w14:paraId="71B4A51C" w14:textId="77777777" w:rsidR="00545567" w:rsidRDefault="00545567" w:rsidP="0012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181C" w14:textId="77777777" w:rsidR="00545567" w:rsidRDefault="0054556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8B6E6" w14:textId="77777777" w:rsidR="00545567" w:rsidRDefault="0054556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0ACA" w14:textId="77777777" w:rsidR="00545567" w:rsidRDefault="005455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FBF2A" w14:textId="77777777" w:rsidR="00545567" w:rsidRDefault="00545567" w:rsidP="00123892">
      <w:pPr>
        <w:spacing w:after="0" w:line="240" w:lineRule="auto"/>
      </w:pPr>
      <w:r>
        <w:separator/>
      </w:r>
    </w:p>
  </w:footnote>
  <w:footnote w:type="continuationSeparator" w:id="0">
    <w:p w14:paraId="4BC8052D" w14:textId="77777777" w:rsidR="00545567" w:rsidRDefault="00545567" w:rsidP="00123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767C" w14:textId="77777777" w:rsidR="00545567" w:rsidRDefault="0054556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378850"/>
      <w:docPartObj>
        <w:docPartGallery w:val="Watermarks"/>
        <w:docPartUnique/>
      </w:docPartObj>
    </w:sdtPr>
    <w:sdtContent>
      <w:p w14:paraId="4E180555" w14:textId="1E854B77" w:rsidR="00545567" w:rsidRDefault="00545567">
        <w:pPr>
          <w:pStyle w:val="En-tte"/>
        </w:pPr>
        <w:r>
          <w:pict w14:anchorId="5A478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4849" w14:textId="77777777" w:rsidR="00545567" w:rsidRDefault="005455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19E"/>
    <w:multiLevelType w:val="hybridMultilevel"/>
    <w:tmpl w:val="7CBE260C"/>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1EB66151"/>
    <w:multiLevelType w:val="hybridMultilevel"/>
    <w:tmpl w:val="58BE0520"/>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2F5337F8"/>
    <w:multiLevelType w:val="hybridMultilevel"/>
    <w:tmpl w:val="C15C7DAE"/>
    <w:lvl w:ilvl="0" w:tplc="B5D8C13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E04A71"/>
    <w:multiLevelType w:val="hybridMultilevel"/>
    <w:tmpl w:val="12F6B5B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3673093A"/>
    <w:multiLevelType w:val="hybridMultilevel"/>
    <w:tmpl w:val="560437CC"/>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3B223A23"/>
    <w:multiLevelType w:val="hybridMultilevel"/>
    <w:tmpl w:val="FE42C730"/>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6AAE654F"/>
    <w:multiLevelType w:val="hybridMultilevel"/>
    <w:tmpl w:val="B2DA08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180EC9"/>
    <w:multiLevelType w:val="hybridMultilevel"/>
    <w:tmpl w:val="8B12DD9C"/>
    <w:lvl w:ilvl="0" w:tplc="512C54E6">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04"/>
    <w:rsid w:val="0002196F"/>
    <w:rsid w:val="000B0609"/>
    <w:rsid w:val="00123892"/>
    <w:rsid w:val="00134091"/>
    <w:rsid w:val="00156734"/>
    <w:rsid w:val="00276314"/>
    <w:rsid w:val="002C612E"/>
    <w:rsid w:val="003548D3"/>
    <w:rsid w:val="0037386A"/>
    <w:rsid w:val="004A6088"/>
    <w:rsid w:val="004D190B"/>
    <w:rsid w:val="00525085"/>
    <w:rsid w:val="00545567"/>
    <w:rsid w:val="00545DF9"/>
    <w:rsid w:val="005B44E4"/>
    <w:rsid w:val="005E2AAD"/>
    <w:rsid w:val="00675F04"/>
    <w:rsid w:val="006A3A4A"/>
    <w:rsid w:val="006B5D6A"/>
    <w:rsid w:val="006D2D24"/>
    <w:rsid w:val="0074312D"/>
    <w:rsid w:val="007A577B"/>
    <w:rsid w:val="007C67F2"/>
    <w:rsid w:val="00802128"/>
    <w:rsid w:val="00825749"/>
    <w:rsid w:val="00861AAA"/>
    <w:rsid w:val="00874C28"/>
    <w:rsid w:val="00880DC3"/>
    <w:rsid w:val="00890CF3"/>
    <w:rsid w:val="008E05FD"/>
    <w:rsid w:val="009354DB"/>
    <w:rsid w:val="009A0565"/>
    <w:rsid w:val="009A5420"/>
    <w:rsid w:val="009B65F2"/>
    <w:rsid w:val="009C38C9"/>
    <w:rsid w:val="009F5D9E"/>
    <w:rsid w:val="00A37D80"/>
    <w:rsid w:val="00AD20B0"/>
    <w:rsid w:val="00B22BAC"/>
    <w:rsid w:val="00B259F3"/>
    <w:rsid w:val="00B91FF6"/>
    <w:rsid w:val="00C37704"/>
    <w:rsid w:val="00C4706A"/>
    <w:rsid w:val="00C66F3C"/>
    <w:rsid w:val="00C9391F"/>
    <w:rsid w:val="00D12EA4"/>
    <w:rsid w:val="00F51C69"/>
    <w:rsid w:val="00F54434"/>
    <w:rsid w:val="00FE3E53"/>
    <w:rsid w:val="00FF5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12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2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E2AAD"/>
    <w:pPr>
      <w:ind w:left="720"/>
      <w:contextualSpacing/>
    </w:pPr>
  </w:style>
  <w:style w:type="character" w:styleId="Marquedecommentaire">
    <w:name w:val="annotation reference"/>
    <w:basedOn w:val="Policepardfaut"/>
    <w:uiPriority w:val="99"/>
    <w:semiHidden/>
    <w:unhideWhenUsed/>
    <w:rsid w:val="000B0609"/>
    <w:rPr>
      <w:sz w:val="16"/>
      <w:szCs w:val="16"/>
    </w:rPr>
  </w:style>
  <w:style w:type="paragraph" w:styleId="Commentaire">
    <w:name w:val="annotation text"/>
    <w:basedOn w:val="Normal"/>
    <w:link w:val="CommentaireCar"/>
    <w:uiPriority w:val="99"/>
    <w:semiHidden/>
    <w:unhideWhenUsed/>
    <w:rsid w:val="000B0609"/>
    <w:pPr>
      <w:spacing w:line="240" w:lineRule="auto"/>
    </w:pPr>
    <w:rPr>
      <w:sz w:val="20"/>
      <w:szCs w:val="20"/>
    </w:rPr>
  </w:style>
  <w:style w:type="character" w:customStyle="1" w:styleId="CommentaireCar">
    <w:name w:val="Commentaire Car"/>
    <w:basedOn w:val="Policepardfaut"/>
    <w:link w:val="Commentaire"/>
    <w:uiPriority w:val="99"/>
    <w:semiHidden/>
    <w:rsid w:val="000B0609"/>
    <w:rPr>
      <w:sz w:val="20"/>
      <w:szCs w:val="20"/>
    </w:rPr>
  </w:style>
  <w:style w:type="paragraph" w:styleId="Objetducommentaire">
    <w:name w:val="annotation subject"/>
    <w:basedOn w:val="Commentaire"/>
    <w:next w:val="Commentaire"/>
    <w:link w:val="ObjetducommentaireCar"/>
    <w:uiPriority w:val="99"/>
    <w:semiHidden/>
    <w:unhideWhenUsed/>
    <w:rsid w:val="000B0609"/>
    <w:rPr>
      <w:b/>
      <w:bCs/>
    </w:rPr>
  </w:style>
  <w:style w:type="character" w:customStyle="1" w:styleId="ObjetducommentaireCar">
    <w:name w:val="Objet du commentaire Car"/>
    <w:basedOn w:val="CommentaireCar"/>
    <w:link w:val="Objetducommentaire"/>
    <w:uiPriority w:val="99"/>
    <w:semiHidden/>
    <w:rsid w:val="000B0609"/>
    <w:rPr>
      <w:b/>
      <w:bCs/>
      <w:sz w:val="20"/>
      <w:szCs w:val="20"/>
    </w:rPr>
  </w:style>
  <w:style w:type="paragraph" w:styleId="Textedebulles">
    <w:name w:val="Balloon Text"/>
    <w:basedOn w:val="Normal"/>
    <w:link w:val="TextedebullesCar"/>
    <w:uiPriority w:val="99"/>
    <w:semiHidden/>
    <w:unhideWhenUsed/>
    <w:rsid w:val="000B06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609"/>
    <w:rPr>
      <w:rFonts w:ascii="Tahoma" w:hAnsi="Tahoma" w:cs="Tahoma"/>
      <w:sz w:val="16"/>
      <w:szCs w:val="16"/>
    </w:rPr>
  </w:style>
  <w:style w:type="paragraph" w:styleId="En-tte">
    <w:name w:val="header"/>
    <w:basedOn w:val="Normal"/>
    <w:link w:val="En-tteCar"/>
    <w:uiPriority w:val="99"/>
    <w:unhideWhenUsed/>
    <w:rsid w:val="00123892"/>
    <w:pPr>
      <w:tabs>
        <w:tab w:val="center" w:pos="4536"/>
        <w:tab w:val="right" w:pos="9072"/>
      </w:tabs>
      <w:spacing w:after="0" w:line="240" w:lineRule="auto"/>
    </w:pPr>
  </w:style>
  <w:style w:type="character" w:customStyle="1" w:styleId="En-tteCar">
    <w:name w:val="En-tête Car"/>
    <w:basedOn w:val="Policepardfaut"/>
    <w:link w:val="En-tte"/>
    <w:uiPriority w:val="99"/>
    <w:rsid w:val="00123892"/>
  </w:style>
  <w:style w:type="paragraph" w:styleId="Pieddepage">
    <w:name w:val="footer"/>
    <w:basedOn w:val="Normal"/>
    <w:link w:val="PieddepageCar"/>
    <w:uiPriority w:val="99"/>
    <w:unhideWhenUsed/>
    <w:rsid w:val="00123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2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E2AAD"/>
    <w:pPr>
      <w:ind w:left="720"/>
      <w:contextualSpacing/>
    </w:pPr>
  </w:style>
  <w:style w:type="character" w:styleId="Marquedecommentaire">
    <w:name w:val="annotation reference"/>
    <w:basedOn w:val="Policepardfaut"/>
    <w:uiPriority w:val="99"/>
    <w:semiHidden/>
    <w:unhideWhenUsed/>
    <w:rsid w:val="000B0609"/>
    <w:rPr>
      <w:sz w:val="16"/>
      <w:szCs w:val="16"/>
    </w:rPr>
  </w:style>
  <w:style w:type="paragraph" w:styleId="Commentaire">
    <w:name w:val="annotation text"/>
    <w:basedOn w:val="Normal"/>
    <w:link w:val="CommentaireCar"/>
    <w:uiPriority w:val="99"/>
    <w:semiHidden/>
    <w:unhideWhenUsed/>
    <w:rsid w:val="000B0609"/>
    <w:pPr>
      <w:spacing w:line="240" w:lineRule="auto"/>
    </w:pPr>
    <w:rPr>
      <w:sz w:val="20"/>
      <w:szCs w:val="20"/>
    </w:rPr>
  </w:style>
  <w:style w:type="character" w:customStyle="1" w:styleId="CommentaireCar">
    <w:name w:val="Commentaire Car"/>
    <w:basedOn w:val="Policepardfaut"/>
    <w:link w:val="Commentaire"/>
    <w:uiPriority w:val="99"/>
    <w:semiHidden/>
    <w:rsid w:val="000B0609"/>
    <w:rPr>
      <w:sz w:val="20"/>
      <w:szCs w:val="20"/>
    </w:rPr>
  </w:style>
  <w:style w:type="paragraph" w:styleId="Objetducommentaire">
    <w:name w:val="annotation subject"/>
    <w:basedOn w:val="Commentaire"/>
    <w:next w:val="Commentaire"/>
    <w:link w:val="ObjetducommentaireCar"/>
    <w:uiPriority w:val="99"/>
    <w:semiHidden/>
    <w:unhideWhenUsed/>
    <w:rsid w:val="000B0609"/>
    <w:rPr>
      <w:b/>
      <w:bCs/>
    </w:rPr>
  </w:style>
  <w:style w:type="character" w:customStyle="1" w:styleId="ObjetducommentaireCar">
    <w:name w:val="Objet du commentaire Car"/>
    <w:basedOn w:val="CommentaireCar"/>
    <w:link w:val="Objetducommentaire"/>
    <w:uiPriority w:val="99"/>
    <w:semiHidden/>
    <w:rsid w:val="000B0609"/>
    <w:rPr>
      <w:b/>
      <w:bCs/>
      <w:sz w:val="20"/>
      <w:szCs w:val="20"/>
    </w:rPr>
  </w:style>
  <w:style w:type="paragraph" w:styleId="Textedebulles">
    <w:name w:val="Balloon Text"/>
    <w:basedOn w:val="Normal"/>
    <w:link w:val="TextedebullesCar"/>
    <w:uiPriority w:val="99"/>
    <w:semiHidden/>
    <w:unhideWhenUsed/>
    <w:rsid w:val="000B06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609"/>
    <w:rPr>
      <w:rFonts w:ascii="Tahoma" w:hAnsi="Tahoma" w:cs="Tahoma"/>
      <w:sz w:val="16"/>
      <w:szCs w:val="16"/>
    </w:rPr>
  </w:style>
  <w:style w:type="paragraph" w:styleId="En-tte">
    <w:name w:val="header"/>
    <w:basedOn w:val="Normal"/>
    <w:link w:val="En-tteCar"/>
    <w:uiPriority w:val="99"/>
    <w:unhideWhenUsed/>
    <w:rsid w:val="00123892"/>
    <w:pPr>
      <w:tabs>
        <w:tab w:val="center" w:pos="4536"/>
        <w:tab w:val="right" w:pos="9072"/>
      </w:tabs>
      <w:spacing w:after="0" w:line="240" w:lineRule="auto"/>
    </w:pPr>
  </w:style>
  <w:style w:type="character" w:customStyle="1" w:styleId="En-tteCar">
    <w:name w:val="En-tête Car"/>
    <w:basedOn w:val="Policepardfaut"/>
    <w:link w:val="En-tte"/>
    <w:uiPriority w:val="99"/>
    <w:rsid w:val="00123892"/>
  </w:style>
  <w:style w:type="paragraph" w:styleId="Pieddepage">
    <w:name w:val="footer"/>
    <w:basedOn w:val="Normal"/>
    <w:link w:val="PieddepageCar"/>
    <w:uiPriority w:val="99"/>
    <w:unhideWhenUsed/>
    <w:rsid w:val="00123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3F59-6919-4A0A-BC6F-2D04954F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3736</Words>
  <Characters>20548</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BeDUMONT</dc:creator>
  <cp:lastModifiedBy>Anne-Charlotte Oriol</cp:lastModifiedBy>
  <cp:revision>5</cp:revision>
  <dcterms:created xsi:type="dcterms:W3CDTF">2021-06-24T07:06:00Z</dcterms:created>
  <dcterms:modified xsi:type="dcterms:W3CDTF">2021-06-24T08:22:00Z</dcterms:modified>
</cp:coreProperties>
</file>