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04" w:rsidRPr="009471F3" w:rsidRDefault="00C24C04" w:rsidP="00C24C04">
      <w:pPr>
        <w:autoSpaceDE w:val="0"/>
        <w:jc w:val="both"/>
        <w:rPr>
          <w:rFonts w:ascii="Cambria" w:hAnsi="Cambria" w:cs="Optima"/>
          <w:b/>
          <w:sz w:val="28"/>
        </w:rPr>
      </w:pPr>
      <w:r w:rsidRPr="009471F3">
        <w:rPr>
          <w:rFonts w:ascii="Cambria" w:hAnsi="Cambr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-221615</wp:posOffset>
            </wp:positionV>
            <wp:extent cx="1386840" cy="680720"/>
            <wp:effectExtent l="0" t="0" r="10160" b="508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C04" w:rsidRPr="009471F3" w:rsidRDefault="00C24C04" w:rsidP="00C24C04">
      <w:pPr>
        <w:jc w:val="center"/>
        <w:rPr>
          <w:rFonts w:ascii="Cambria" w:hAnsi="Cambria" w:cs="Optima"/>
          <w:b/>
          <w:sz w:val="28"/>
        </w:rPr>
      </w:pPr>
    </w:p>
    <w:p w:rsidR="00C24C04" w:rsidRPr="009471F3" w:rsidRDefault="00C24C04" w:rsidP="00C24C04">
      <w:pPr>
        <w:jc w:val="center"/>
        <w:rPr>
          <w:rFonts w:ascii="Cambria" w:hAnsi="Cambria" w:cs="Optima"/>
        </w:rPr>
      </w:pPr>
      <w:r w:rsidRPr="009471F3">
        <w:rPr>
          <w:rFonts w:ascii="Cambria" w:hAnsi="Cambria" w:cs="Optima"/>
          <w:b/>
          <w:sz w:val="28"/>
        </w:rPr>
        <w:t>Les « Après-midi » de Profession Banlieue</w:t>
      </w:r>
    </w:p>
    <w:p w:rsidR="00C24C04" w:rsidRPr="009471F3" w:rsidRDefault="00C24C04" w:rsidP="00C24C04">
      <w:pPr>
        <w:jc w:val="center"/>
        <w:rPr>
          <w:rFonts w:ascii="Cambria" w:hAnsi="Cambria" w:cs="Optima"/>
          <w:sz w:val="22"/>
          <w:szCs w:val="22"/>
        </w:rPr>
      </w:pPr>
      <w:r w:rsidRPr="009471F3">
        <w:rPr>
          <w:rFonts w:ascii="Cambria" w:hAnsi="Cambria" w:cs="Optima"/>
          <w:sz w:val="22"/>
          <w:szCs w:val="22"/>
        </w:rPr>
        <w:t>Mardi 18 octobre de 14 h 00 à 17 h 00 à Profession Banlieue</w:t>
      </w:r>
    </w:p>
    <w:p w:rsidR="00C24C04" w:rsidRPr="009471F3" w:rsidRDefault="00C24C04" w:rsidP="00C24C04">
      <w:pPr>
        <w:jc w:val="center"/>
        <w:rPr>
          <w:rFonts w:ascii="Cambria" w:hAnsi="Cambria"/>
          <w:b/>
          <w:sz w:val="32"/>
          <w:szCs w:val="32"/>
        </w:rPr>
      </w:pPr>
      <w:r w:rsidRPr="009471F3">
        <w:rPr>
          <w:rFonts w:ascii="Cambria" w:hAnsi="Cambria" w:cs="Optima"/>
          <w:b/>
          <w:i/>
          <w:sz w:val="32"/>
          <w:szCs w:val="32"/>
        </w:rPr>
        <w:br/>
      </w:r>
      <w:r w:rsidRPr="009471F3">
        <w:rPr>
          <w:rFonts w:ascii="Cambria" w:hAnsi="Cambria"/>
          <w:b/>
          <w:sz w:val="32"/>
          <w:szCs w:val="32"/>
        </w:rPr>
        <w:t>Les discri</w:t>
      </w:r>
      <w:r>
        <w:rPr>
          <w:rFonts w:ascii="Cambria" w:hAnsi="Cambria"/>
          <w:b/>
          <w:sz w:val="32"/>
          <w:szCs w:val="32"/>
        </w:rPr>
        <w:t>minations en France et en Seine-Saint-</w:t>
      </w:r>
      <w:r w:rsidRPr="009471F3">
        <w:rPr>
          <w:rFonts w:ascii="Cambria" w:hAnsi="Cambria"/>
          <w:b/>
          <w:sz w:val="32"/>
          <w:szCs w:val="32"/>
        </w:rPr>
        <w:t>Denis</w:t>
      </w:r>
    </w:p>
    <w:p w:rsidR="00C24C04" w:rsidRPr="00F22EDD" w:rsidRDefault="00C24C04" w:rsidP="00C24C04">
      <w:pPr>
        <w:jc w:val="center"/>
        <w:rPr>
          <w:b/>
          <w:sz w:val="28"/>
          <w:szCs w:val="28"/>
        </w:rPr>
      </w:pPr>
      <w:r w:rsidRPr="00F22EDD">
        <w:rPr>
          <w:rFonts w:ascii="Cambria" w:hAnsi="Cambria"/>
          <w:b/>
          <w:sz w:val="28"/>
          <w:szCs w:val="28"/>
        </w:rPr>
        <w:t>Éclairages à partir de l’enquête Trajectoires et Origines</w:t>
      </w:r>
    </w:p>
    <w:p w:rsidR="00C24C04" w:rsidRPr="009471F3" w:rsidRDefault="00C24C04" w:rsidP="00C24C04">
      <w:pPr>
        <w:pBdr>
          <w:bottom w:val="single" w:sz="4" w:space="1" w:color="000000"/>
        </w:pBdr>
        <w:autoSpaceDE w:val="0"/>
        <w:jc w:val="center"/>
        <w:rPr>
          <w:rFonts w:ascii="Cambria" w:hAnsi="Cambria" w:cs="Optima"/>
          <w:sz w:val="22"/>
          <w:szCs w:val="22"/>
        </w:rPr>
      </w:pPr>
    </w:p>
    <w:p w:rsidR="00C24C04" w:rsidRPr="009471F3" w:rsidRDefault="00C24C04" w:rsidP="00C24C04">
      <w:pPr>
        <w:autoSpaceDE w:val="0"/>
        <w:jc w:val="both"/>
        <w:rPr>
          <w:rFonts w:ascii="Cambria" w:hAnsi="Cambria" w:cs="Optima"/>
        </w:rPr>
      </w:pPr>
    </w:p>
    <w:p w:rsidR="00C24C04" w:rsidRPr="009471F3" w:rsidRDefault="00C24C04" w:rsidP="00C24C04">
      <w:pPr>
        <w:jc w:val="both"/>
        <w:rPr>
          <w:rFonts w:ascii="Cambria" w:hAnsi="Cambria"/>
          <w:sz w:val="22"/>
          <w:szCs w:val="22"/>
        </w:rPr>
      </w:pPr>
      <w:r w:rsidRPr="009471F3">
        <w:rPr>
          <w:rFonts w:ascii="Cambria" w:hAnsi="Cambria"/>
          <w:sz w:val="22"/>
          <w:szCs w:val="22"/>
        </w:rPr>
        <w:t>La question des discriminations figure dans l’agenda politique depuis la fin des années 1990</w:t>
      </w:r>
      <w:r>
        <w:rPr>
          <w:rFonts w:ascii="Cambria" w:hAnsi="Cambria"/>
          <w:sz w:val="22"/>
          <w:szCs w:val="22"/>
        </w:rPr>
        <w:t>.L</w:t>
      </w:r>
      <w:r w:rsidRPr="009471F3">
        <w:rPr>
          <w:rFonts w:ascii="Cambria" w:hAnsi="Cambria"/>
          <w:sz w:val="22"/>
          <w:szCs w:val="22"/>
        </w:rPr>
        <w:t>es médias relaient sans discontinuer des témoignages, études et prises de positions qui montrent sans équivoque que les discriminations sont une réalité durablement instal</w:t>
      </w:r>
      <w:r w:rsidR="0008648E">
        <w:rPr>
          <w:rFonts w:ascii="Cambria" w:hAnsi="Cambria"/>
          <w:sz w:val="22"/>
          <w:szCs w:val="22"/>
        </w:rPr>
        <w:t>lée dans la société française. L</w:t>
      </w:r>
      <w:r w:rsidR="0008648E" w:rsidRPr="009471F3">
        <w:rPr>
          <w:rFonts w:ascii="Cambria" w:hAnsi="Cambria"/>
          <w:sz w:val="22"/>
          <w:szCs w:val="22"/>
        </w:rPr>
        <w:t xml:space="preserve">a lutte contre les discriminations </w:t>
      </w:r>
      <w:r w:rsidR="001C4B95">
        <w:rPr>
          <w:rFonts w:ascii="Cambria" w:hAnsi="Cambria"/>
          <w:sz w:val="22"/>
          <w:szCs w:val="22"/>
        </w:rPr>
        <w:t xml:space="preserve">est </w:t>
      </w:r>
      <w:r w:rsidR="0008648E">
        <w:rPr>
          <w:rFonts w:ascii="Cambria" w:hAnsi="Cambria"/>
          <w:sz w:val="22"/>
          <w:szCs w:val="22"/>
        </w:rPr>
        <w:t>un</w:t>
      </w:r>
      <w:r w:rsidR="001C4B95">
        <w:rPr>
          <w:rFonts w:ascii="Cambria" w:hAnsi="Cambria"/>
          <w:sz w:val="22"/>
          <w:szCs w:val="22"/>
        </w:rPr>
        <w:t xml:space="preserve">axe </w:t>
      </w:r>
      <w:r w:rsidRPr="009471F3">
        <w:rPr>
          <w:rFonts w:ascii="Cambria" w:hAnsi="Cambria"/>
          <w:sz w:val="22"/>
          <w:szCs w:val="22"/>
        </w:rPr>
        <w:t xml:space="preserve">transversal </w:t>
      </w:r>
      <w:r w:rsidR="0008648E">
        <w:rPr>
          <w:rFonts w:ascii="Cambria" w:hAnsi="Cambria"/>
          <w:sz w:val="22"/>
          <w:szCs w:val="22"/>
        </w:rPr>
        <w:t>des contrats de ville 2015-2020</w:t>
      </w:r>
      <w:r w:rsidR="001C4B95">
        <w:rPr>
          <w:rFonts w:ascii="Cambria" w:hAnsi="Cambria"/>
          <w:sz w:val="22"/>
          <w:szCs w:val="22"/>
        </w:rPr>
        <w:t xml:space="preserve"> et les collectivités doivent élaborer </w:t>
      </w:r>
      <w:r w:rsidRPr="009471F3">
        <w:rPr>
          <w:rFonts w:ascii="Cambria" w:hAnsi="Cambria"/>
          <w:sz w:val="22"/>
          <w:szCs w:val="22"/>
        </w:rPr>
        <w:t xml:space="preserve">des plans d’actions territoriaux dans une </w:t>
      </w:r>
      <w:r w:rsidRPr="009471F3">
        <w:rPr>
          <w:rFonts w:ascii="Cambria" w:hAnsi="Cambria"/>
          <w:i/>
          <w:sz w:val="22"/>
          <w:szCs w:val="22"/>
        </w:rPr>
        <w:t>approche intégrée</w:t>
      </w:r>
      <w:r w:rsidRPr="009471F3">
        <w:rPr>
          <w:rFonts w:ascii="Cambria" w:hAnsi="Cambria"/>
          <w:sz w:val="22"/>
          <w:szCs w:val="22"/>
        </w:rPr>
        <w:t xml:space="preserve">. </w:t>
      </w:r>
    </w:p>
    <w:p w:rsidR="00C24C04" w:rsidRPr="009471F3" w:rsidRDefault="00C24C04" w:rsidP="00C24C04">
      <w:pPr>
        <w:jc w:val="both"/>
        <w:rPr>
          <w:rFonts w:ascii="Cambria" w:hAnsi="Cambria"/>
          <w:sz w:val="22"/>
          <w:szCs w:val="22"/>
        </w:rPr>
      </w:pPr>
    </w:p>
    <w:p w:rsidR="00C24C04" w:rsidRPr="009471F3" w:rsidRDefault="00C24C04" w:rsidP="00C24C04">
      <w:pPr>
        <w:jc w:val="both"/>
        <w:rPr>
          <w:rFonts w:ascii="Cambria" w:hAnsi="Cambria"/>
        </w:rPr>
      </w:pPr>
      <w:r w:rsidRPr="009471F3">
        <w:rPr>
          <w:rFonts w:ascii="Cambria" w:hAnsi="Cambria"/>
          <w:sz w:val="22"/>
          <w:szCs w:val="22"/>
        </w:rPr>
        <w:t xml:space="preserve">Si la loi retient 21 motifs de discrimination (le dernier critère </w:t>
      </w:r>
      <w:r>
        <w:rPr>
          <w:rFonts w:ascii="Cambria" w:hAnsi="Cambria"/>
          <w:sz w:val="22"/>
          <w:szCs w:val="22"/>
        </w:rPr>
        <w:t xml:space="preserve">de </w:t>
      </w:r>
      <w:r w:rsidRPr="009471F3">
        <w:rPr>
          <w:rFonts w:ascii="Cambria" w:hAnsi="Cambria"/>
          <w:i/>
          <w:sz w:val="22"/>
          <w:szCs w:val="22"/>
        </w:rPr>
        <w:t>« </w:t>
      </w:r>
      <w:r>
        <w:rPr>
          <w:rFonts w:ascii="Cambria" w:hAnsi="Cambria"/>
          <w:i/>
          <w:sz w:val="22"/>
          <w:szCs w:val="22"/>
        </w:rPr>
        <w:t xml:space="preserve">particulière vulnérabilité résultant de la situation économique </w:t>
      </w:r>
      <w:r w:rsidRPr="009471F3">
        <w:rPr>
          <w:rFonts w:ascii="Cambria" w:hAnsi="Cambria"/>
          <w:i/>
          <w:sz w:val="22"/>
          <w:szCs w:val="22"/>
        </w:rPr>
        <w:t>»</w:t>
      </w:r>
      <w:r w:rsidRPr="009471F3">
        <w:rPr>
          <w:rFonts w:ascii="Cambria" w:hAnsi="Cambria"/>
          <w:sz w:val="22"/>
          <w:szCs w:val="22"/>
        </w:rPr>
        <w:t xml:space="preserve"> ayant été défini par la loi du 24 juin 2016</w:t>
      </w:r>
      <w:r w:rsidRPr="0008648E">
        <w:rPr>
          <w:rFonts w:ascii="Cambria" w:hAnsi="Cambria"/>
          <w:sz w:val="22"/>
          <w:szCs w:val="22"/>
        </w:rPr>
        <w:t xml:space="preserve">), </w:t>
      </w:r>
      <w:r w:rsidR="0008648E" w:rsidRPr="0008648E">
        <w:rPr>
          <w:rFonts w:ascii="Cambria" w:hAnsi="Cambria"/>
          <w:sz w:val="22"/>
          <w:szCs w:val="22"/>
        </w:rPr>
        <w:t xml:space="preserve">celles-ci tendent à frapper tout particulièrement les personnes d’origine immigrée, principalement non européenne, </w:t>
      </w:r>
      <w:r w:rsidR="0008648E">
        <w:rPr>
          <w:rFonts w:ascii="Cambria" w:hAnsi="Cambria"/>
          <w:sz w:val="22"/>
          <w:szCs w:val="22"/>
        </w:rPr>
        <w:t xml:space="preserve">le plus souvent qualifiées de </w:t>
      </w:r>
      <w:r w:rsidR="0008648E" w:rsidRPr="0008648E">
        <w:rPr>
          <w:rFonts w:ascii="Cambria" w:hAnsi="Cambria"/>
          <w:i/>
          <w:sz w:val="22"/>
          <w:szCs w:val="22"/>
        </w:rPr>
        <w:t>minorités visibles</w:t>
      </w:r>
      <w:r w:rsidRPr="0008648E">
        <w:rPr>
          <w:rFonts w:ascii="Cambria" w:hAnsi="Cambria"/>
          <w:sz w:val="22"/>
          <w:szCs w:val="22"/>
        </w:rPr>
        <w:t>. U</w:t>
      </w:r>
      <w:r w:rsidR="0089122C" w:rsidRPr="0008648E">
        <w:rPr>
          <w:rFonts w:ascii="Cambria" w:hAnsi="Cambria"/>
          <w:sz w:val="22"/>
          <w:szCs w:val="22"/>
        </w:rPr>
        <w:t>n ensemble très complet d’outilsdécri</w:t>
      </w:r>
      <w:r w:rsidRPr="0008648E">
        <w:rPr>
          <w:rFonts w:ascii="Cambria" w:hAnsi="Cambria"/>
          <w:sz w:val="22"/>
          <w:szCs w:val="22"/>
        </w:rPr>
        <w:t xml:space="preserve">t </w:t>
      </w:r>
      <w:r w:rsidR="0089122C" w:rsidRPr="0008648E">
        <w:rPr>
          <w:rFonts w:ascii="Cambria" w:hAnsi="Cambria"/>
          <w:sz w:val="22"/>
          <w:szCs w:val="22"/>
        </w:rPr>
        <w:t>aujourd’hui l’incidence</w:t>
      </w:r>
      <w:r w:rsidR="0089122C">
        <w:rPr>
          <w:rFonts w:ascii="Cambria" w:hAnsi="Cambria"/>
          <w:sz w:val="22"/>
          <w:szCs w:val="22"/>
        </w:rPr>
        <w:t xml:space="preserve"> des discriminations,</w:t>
      </w:r>
      <w:r w:rsidR="001C4B95">
        <w:rPr>
          <w:rFonts w:ascii="Cambria" w:hAnsi="Cambria"/>
          <w:sz w:val="22"/>
          <w:szCs w:val="22"/>
        </w:rPr>
        <w:t xml:space="preserve">par exemple </w:t>
      </w:r>
      <w:r w:rsidR="0089122C">
        <w:rPr>
          <w:rFonts w:ascii="Cambria" w:hAnsi="Cambria"/>
          <w:sz w:val="22"/>
          <w:szCs w:val="22"/>
        </w:rPr>
        <w:t>le</w:t>
      </w:r>
      <w:r w:rsidRPr="009471F3">
        <w:rPr>
          <w:rFonts w:ascii="Cambria" w:hAnsi="Cambria"/>
          <w:i/>
          <w:sz w:val="22"/>
          <w:szCs w:val="22"/>
        </w:rPr>
        <w:t>testing</w:t>
      </w:r>
      <w:r w:rsidR="001C4B95">
        <w:rPr>
          <w:rFonts w:ascii="Cambria" w:hAnsi="Cambria"/>
          <w:sz w:val="22"/>
          <w:szCs w:val="22"/>
        </w:rPr>
        <w:t xml:space="preserve"> et</w:t>
      </w:r>
      <w:r w:rsidR="0089122C">
        <w:rPr>
          <w:rFonts w:ascii="Cambria" w:hAnsi="Cambria"/>
          <w:sz w:val="22"/>
          <w:szCs w:val="22"/>
        </w:rPr>
        <w:t xml:space="preserve"> lesmesures fondées</w:t>
      </w:r>
      <w:r w:rsidRPr="009471F3">
        <w:rPr>
          <w:rFonts w:ascii="Cambria" w:hAnsi="Cambria"/>
          <w:sz w:val="22"/>
          <w:szCs w:val="22"/>
        </w:rPr>
        <w:t xml:space="preserve"> sur les différen</w:t>
      </w:r>
      <w:r w:rsidR="0089122C">
        <w:rPr>
          <w:rFonts w:ascii="Cambria" w:hAnsi="Cambria"/>
          <w:sz w:val="22"/>
          <w:szCs w:val="22"/>
        </w:rPr>
        <w:t>cesd</w:t>
      </w:r>
      <w:r w:rsidRPr="009471F3">
        <w:rPr>
          <w:rFonts w:ascii="Cambria" w:hAnsi="Cambria"/>
          <w:sz w:val="22"/>
          <w:szCs w:val="22"/>
        </w:rPr>
        <w:t xml:space="preserve">’accès à l’emploi ou les écarts de salaire. Ces </w:t>
      </w:r>
      <w:r w:rsidR="0089122C">
        <w:rPr>
          <w:rFonts w:ascii="Cambria" w:hAnsi="Cambria"/>
          <w:sz w:val="22"/>
          <w:szCs w:val="22"/>
        </w:rPr>
        <w:t>outilspeuvent utilement être complété</w:t>
      </w:r>
      <w:r w:rsidRPr="009471F3">
        <w:rPr>
          <w:rFonts w:ascii="Cambria" w:hAnsi="Cambria"/>
          <w:sz w:val="22"/>
          <w:szCs w:val="22"/>
        </w:rPr>
        <w:t xml:space="preserve">s par des informations plus directes sur l’expérience des discriminations déclarées par les personnes elles-mêmes ou par des diagnostics territorialisés. </w:t>
      </w:r>
    </w:p>
    <w:p w:rsidR="00C24C04" w:rsidRPr="009471F3" w:rsidRDefault="00C24C04" w:rsidP="00C24C04">
      <w:pPr>
        <w:jc w:val="both"/>
        <w:rPr>
          <w:rFonts w:ascii="Cambria" w:hAnsi="Cambria"/>
          <w:sz w:val="22"/>
          <w:szCs w:val="22"/>
        </w:rPr>
      </w:pPr>
    </w:p>
    <w:p w:rsidR="00C24C04" w:rsidRPr="009471F3" w:rsidRDefault="00C24C04" w:rsidP="00C24C04">
      <w:pPr>
        <w:jc w:val="both"/>
        <w:rPr>
          <w:rFonts w:ascii="Cambria" w:hAnsi="Cambria"/>
        </w:rPr>
      </w:pPr>
      <w:r w:rsidRPr="009471F3">
        <w:rPr>
          <w:rFonts w:ascii="Cambria" w:hAnsi="Cambria"/>
          <w:sz w:val="22"/>
          <w:szCs w:val="22"/>
        </w:rPr>
        <w:t>Ce sont ces informations qui ont été collectées dans l’e</w:t>
      </w:r>
      <w:r w:rsidR="0089122C">
        <w:rPr>
          <w:rFonts w:ascii="Cambria" w:hAnsi="Cambria"/>
          <w:sz w:val="22"/>
          <w:szCs w:val="22"/>
        </w:rPr>
        <w:t>nquête Trajectoires et Origines</w:t>
      </w:r>
      <w:r w:rsidRPr="009471F3">
        <w:rPr>
          <w:rFonts w:ascii="Cambria" w:hAnsi="Cambria"/>
          <w:sz w:val="22"/>
          <w:szCs w:val="22"/>
        </w:rPr>
        <w:t xml:space="preserve"> réalisée par l’Ined et l’Insee en 2008-2009 auprès de 21 000 personnes d’origines variées (immigrées, descendants d’immigrés et population majoritaire). De </w:t>
      </w:r>
      <w:r w:rsidR="0008648E">
        <w:rPr>
          <w:rFonts w:ascii="Cambria" w:hAnsi="Cambria"/>
          <w:sz w:val="22"/>
          <w:szCs w:val="22"/>
        </w:rPr>
        <w:t>manière complémentaire</w:t>
      </w:r>
      <w:r w:rsidRPr="009471F3">
        <w:rPr>
          <w:rFonts w:ascii="Cambria" w:hAnsi="Cambria"/>
          <w:sz w:val="22"/>
          <w:szCs w:val="22"/>
        </w:rPr>
        <w:t xml:space="preserve">, une enquête </w:t>
      </w:r>
      <w:r w:rsidR="0008648E">
        <w:rPr>
          <w:rFonts w:ascii="Cambria" w:hAnsi="Cambria"/>
          <w:sz w:val="22"/>
          <w:szCs w:val="22"/>
        </w:rPr>
        <w:t>en cours</w:t>
      </w:r>
      <w:r w:rsidRPr="009471F3">
        <w:rPr>
          <w:rFonts w:ascii="Cambria" w:hAnsi="Cambria"/>
          <w:sz w:val="22"/>
          <w:szCs w:val="22"/>
        </w:rPr>
        <w:t xml:space="preserve"> réalisée en </w:t>
      </w:r>
      <w:r w:rsidR="0089122C">
        <w:rPr>
          <w:rFonts w:ascii="Cambria" w:hAnsi="Cambria"/>
          <w:sz w:val="22"/>
          <w:szCs w:val="22"/>
        </w:rPr>
        <w:t>Î</w:t>
      </w:r>
      <w:r w:rsidRPr="009471F3">
        <w:rPr>
          <w:rFonts w:ascii="Cambria" w:hAnsi="Cambria"/>
          <w:sz w:val="22"/>
          <w:szCs w:val="22"/>
        </w:rPr>
        <w:t>le-de-France pour l’Observatoire régional des discriminations apporte des résultats éclairants sur les conséquences de</w:t>
      </w:r>
      <w:r w:rsidR="0008648E">
        <w:rPr>
          <w:rFonts w:ascii="Cambria" w:hAnsi="Cambria"/>
          <w:sz w:val="22"/>
          <w:szCs w:val="22"/>
        </w:rPr>
        <w:t>s</w:t>
      </w:r>
      <w:r w:rsidRPr="009471F3">
        <w:rPr>
          <w:rFonts w:ascii="Cambria" w:hAnsi="Cambria"/>
          <w:sz w:val="22"/>
          <w:szCs w:val="22"/>
        </w:rPr>
        <w:t xml:space="preserve"> expériences </w:t>
      </w:r>
      <w:r w:rsidR="0008648E">
        <w:rPr>
          <w:rFonts w:ascii="Cambria" w:hAnsi="Cambria"/>
          <w:sz w:val="22"/>
          <w:szCs w:val="22"/>
        </w:rPr>
        <w:t xml:space="preserve">vécues </w:t>
      </w:r>
      <w:r w:rsidRPr="009471F3">
        <w:rPr>
          <w:rFonts w:ascii="Cambria" w:hAnsi="Cambria"/>
          <w:sz w:val="22"/>
          <w:szCs w:val="22"/>
        </w:rPr>
        <w:t xml:space="preserve">de discrimination. </w:t>
      </w:r>
    </w:p>
    <w:p w:rsidR="00C24C04" w:rsidRPr="009471F3" w:rsidRDefault="00C24C04" w:rsidP="00C24C04">
      <w:pPr>
        <w:jc w:val="both"/>
        <w:rPr>
          <w:rFonts w:ascii="Cambria" w:hAnsi="Cambria"/>
          <w:sz w:val="22"/>
          <w:szCs w:val="22"/>
        </w:rPr>
      </w:pPr>
    </w:p>
    <w:p w:rsidR="00C24C04" w:rsidRDefault="00C24C04" w:rsidP="00C24C04">
      <w:pPr>
        <w:jc w:val="both"/>
        <w:rPr>
          <w:rFonts w:ascii="Cambria" w:hAnsi="Cambria"/>
          <w:sz w:val="22"/>
          <w:szCs w:val="22"/>
        </w:rPr>
      </w:pPr>
      <w:r w:rsidRPr="009471F3">
        <w:rPr>
          <w:rFonts w:ascii="Cambria" w:hAnsi="Cambria"/>
          <w:sz w:val="22"/>
          <w:szCs w:val="22"/>
        </w:rPr>
        <w:t xml:space="preserve">Cet Après-midi sera l’occasion d’échanger sur les concepts liés aux discriminations, les mesures d’incidence dans différents domaines de la vie sociale et les conséquences </w:t>
      </w:r>
      <w:r w:rsidR="0089122C">
        <w:rPr>
          <w:rFonts w:ascii="Cambria" w:hAnsi="Cambria"/>
          <w:sz w:val="22"/>
          <w:szCs w:val="22"/>
        </w:rPr>
        <w:t>des discriminations</w:t>
      </w:r>
      <w:r w:rsidRPr="009471F3">
        <w:rPr>
          <w:rFonts w:ascii="Cambria" w:hAnsi="Cambria"/>
          <w:sz w:val="22"/>
          <w:szCs w:val="22"/>
        </w:rPr>
        <w:t xml:space="preserve"> aussi bien sur le fonctionnement de la société française et sa cohésion que sur les parcours des victimes. </w:t>
      </w:r>
    </w:p>
    <w:p w:rsidR="001C4B95" w:rsidRPr="009471F3" w:rsidRDefault="001C4B95" w:rsidP="00C24C04">
      <w:pPr>
        <w:jc w:val="both"/>
        <w:rPr>
          <w:rFonts w:ascii="Cambria" w:hAnsi="Cambria"/>
          <w:sz w:val="22"/>
          <w:szCs w:val="22"/>
        </w:rPr>
      </w:pPr>
    </w:p>
    <w:p w:rsidR="00C24C04" w:rsidRPr="009471F3" w:rsidRDefault="00C24C04" w:rsidP="00C24C04">
      <w:pPr>
        <w:jc w:val="both"/>
        <w:rPr>
          <w:rFonts w:ascii="Cambria" w:hAnsi="Cambria"/>
          <w:sz w:val="22"/>
          <w:szCs w:val="22"/>
        </w:rPr>
      </w:pPr>
      <w:r w:rsidRPr="009471F3">
        <w:rPr>
          <w:rFonts w:ascii="Cambria" w:hAnsi="Cambria"/>
          <w:sz w:val="22"/>
          <w:szCs w:val="22"/>
        </w:rPr>
        <w:t>Un focus sur la situation en Seine-Saint-Denis, ainsi que sur les anciennes zones urbaines sensibles permettra d’identifier les spécificités des expériences dans les zones de forte concentration de population</w:t>
      </w:r>
      <w:r w:rsidR="0008648E">
        <w:rPr>
          <w:rFonts w:ascii="Cambria" w:hAnsi="Cambria"/>
          <w:sz w:val="22"/>
          <w:szCs w:val="22"/>
        </w:rPr>
        <w:t>s</w:t>
      </w:r>
      <w:r w:rsidR="0089122C">
        <w:rPr>
          <w:rFonts w:ascii="Cambria" w:hAnsi="Cambria"/>
          <w:sz w:val="22"/>
          <w:szCs w:val="22"/>
        </w:rPr>
        <w:t xml:space="preserve">potentiellement </w:t>
      </w:r>
      <w:r w:rsidRPr="009471F3">
        <w:rPr>
          <w:rFonts w:ascii="Cambria" w:hAnsi="Cambria"/>
          <w:sz w:val="22"/>
          <w:szCs w:val="22"/>
        </w:rPr>
        <w:t>discriminable</w:t>
      </w:r>
      <w:r w:rsidR="0008648E">
        <w:rPr>
          <w:rFonts w:ascii="Cambria" w:hAnsi="Cambria"/>
          <w:sz w:val="22"/>
          <w:szCs w:val="22"/>
        </w:rPr>
        <w:t>s</w:t>
      </w:r>
      <w:r w:rsidRPr="009471F3">
        <w:rPr>
          <w:rFonts w:ascii="Cambria" w:hAnsi="Cambria"/>
          <w:sz w:val="22"/>
          <w:szCs w:val="22"/>
        </w:rPr>
        <w:t>. Enfin, ces résultats seront rapportés aux dispositifs d’intervention publique contre les discriminations, notamment les plans territoriaux de prévention et de lutte contre les discriminations</w:t>
      </w:r>
      <w:r w:rsidR="0089122C">
        <w:rPr>
          <w:rFonts w:ascii="Cambria" w:hAnsi="Cambria"/>
          <w:sz w:val="22"/>
          <w:szCs w:val="22"/>
        </w:rPr>
        <w:t>,au sujetd</w:t>
      </w:r>
      <w:r w:rsidRPr="009471F3">
        <w:rPr>
          <w:rFonts w:ascii="Cambria" w:hAnsi="Cambria"/>
          <w:sz w:val="22"/>
          <w:szCs w:val="22"/>
        </w:rPr>
        <w:t xml:space="preserve">esquels l’expertise des participant-e-s sera convoquée. </w:t>
      </w:r>
    </w:p>
    <w:p w:rsidR="00C24C04" w:rsidRPr="009471F3" w:rsidRDefault="00C24C04" w:rsidP="00C24C04">
      <w:pPr>
        <w:rPr>
          <w:rFonts w:ascii="Cambria" w:hAnsi="Cambria" w:cs="Calibri"/>
          <w:sz w:val="22"/>
          <w:szCs w:val="22"/>
        </w:rPr>
      </w:pPr>
    </w:p>
    <w:p w:rsidR="00C24C04" w:rsidRPr="00382DC9" w:rsidRDefault="00C24C04" w:rsidP="00C24C04">
      <w:pPr>
        <w:pBdr>
          <w:left w:val="single" w:sz="4" w:space="4" w:color="auto"/>
        </w:pBdr>
        <w:ind w:left="567"/>
        <w:jc w:val="both"/>
        <w:rPr>
          <w:rFonts w:ascii="Cambria" w:hAnsi="Cambria" w:cs="Calibri"/>
          <w:sz w:val="22"/>
          <w:szCs w:val="22"/>
        </w:rPr>
      </w:pPr>
      <w:r w:rsidRPr="00382DC9">
        <w:rPr>
          <w:rFonts w:ascii="Cambria" w:hAnsi="Cambria" w:cs="Calibri"/>
          <w:b/>
          <w:sz w:val="22"/>
          <w:szCs w:val="22"/>
        </w:rPr>
        <w:t>Patrick Simon</w:t>
      </w:r>
      <w:r w:rsidRPr="00382DC9">
        <w:rPr>
          <w:rFonts w:ascii="Cambria" w:hAnsi="Cambria" w:cs="Calibri"/>
          <w:sz w:val="22"/>
          <w:szCs w:val="22"/>
        </w:rPr>
        <w:t>, directeur de recherche, Ined</w:t>
      </w:r>
    </w:p>
    <w:p w:rsidR="00C24C04" w:rsidRPr="009471F3" w:rsidRDefault="00C24C04" w:rsidP="00C24C04">
      <w:pPr>
        <w:ind w:left="567"/>
        <w:rPr>
          <w:rFonts w:ascii="Cambria" w:hAnsi="Cambria" w:cs="Calibri"/>
          <w:sz w:val="22"/>
          <w:szCs w:val="22"/>
        </w:rPr>
      </w:pPr>
    </w:p>
    <w:p w:rsidR="00C24C04" w:rsidRPr="009471F3" w:rsidRDefault="00B74BC4" w:rsidP="00C24C04">
      <w:pPr>
        <w:jc w:val="center"/>
        <w:rPr>
          <w:rFonts w:ascii="Cambria" w:hAnsi="Cambria" w:cs="Calibri"/>
          <w:b/>
          <w:u w:val="single"/>
        </w:rPr>
      </w:pPr>
      <w:r w:rsidRPr="00B74BC4">
        <w:rPr>
          <w:rFonts w:ascii="Cambria" w:hAnsi="Cambria"/>
          <w:noProof/>
        </w:rPr>
        <w:pict>
          <v:line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7.85pt" to="455.2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" strokeweight=".26mm">
            <v:stroke dashstyle="1 1" joinstyle="miter" endcap="round"/>
            <v:shadow opacity="49150f"/>
          </v:line>
        </w:pict>
      </w:r>
    </w:p>
    <w:p w:rsidR="00C24C04" w:rsidRPr="009471F3" w:rsidRDefault="00C24C04" w:rsidP="00C24C04">
      <w:pPr>
        <w:pStyle w:val="Titre5"/>
        <w:spacing w:line="240" w:lineRule="exact"/>
        <w:ind w:left="0" w:right="-8" w:firstLine="0"/>
        <w:rPr>
          <w:rFonts w:ascii="Cambria" w:hAnsi="Cambria" w:cs="Optima"/>
          <w:u w:val="single"/>
        </w:rPr>
      </w:pPr>
      <w:r w:rsidRPr="009471F3">
        <w:rPr>
          <w:rFonts w:ascii="Cambria" w:hAnsi="Cambria" w:cs="Optima"/>
          <w:u w:val="single"/>
        </w:rPr>
        <w:t>Inscription à « l’Après-midi » de Profession Banlieue à retourner avant le 11 octobre 2016</w:t>
      </w:r>
    </w:p>
    <w:p w:rsidR="00C24C04" w:rsidRPr="009471F3" w:rsidRDefault="00C24C04" w:rsidP="00C24C04">
      <w:pPr>
        <w:pStyle w:val="En-tte"/>
        <w:tabs>
          <w:tab w:val="clear" w:pos="4536"/>
          <w:tab w:val="clear" w:pos="9072"/>
        </w:tabs>
        <w:spacing w:line="300" w:lineRule="exact"/>
        <w:rPr>
          <w:rFonts w:ascii="Cambria" w:hAnsi="Cambria"/>
        </w:rPr>
      </w:pPr>
      <w:r w:rsidRPr="009471F3">
        <w:rPr>
          <w:rFonts w:ascii="Cambria" w:hAnsi="Cambria" w:cs="Optima"/>
        </w:rPr>
        <w:t>Nom / Prénom </w:t>
      </w:r>
      <w:r w:rsidR="00B74BC4">
        <w:rPr>
          <w:rFonts w:ascii="Cambria" w:hAnsi="Cambria" w:cs="Optim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B74BC4">
        <w:rPr>
          <w:rFonts w:ascii="Cambria" w:hAnsi="Cambria" w:cs="Optima"/>
        </w:rPr>
        <w:fldChar w:fldCharType="end"/>
      </w:r>
      <w:bookmarkEnd w:id="0"/>
    </w:p>
    <w:p w:rsidR="00C24C04" w:rsidRPr="009471F3" w:rsidRDefault="00C24C04" w:rsidP="00C24C04">
      <w:pPr>
        <w:pStyle w:val="En-tte"/>
        <w:tabs>
          <w:tab w:val="clear" w:pos="4536"/>
          <w:tab w:val="clear" w:pos="9072"/>
        </w:tabs>
        <w:spacing w:line="300" w:lineRule="exact"/>
        <w:rPr>
          <w:rFonts w:ascii="Cambria" w:hAnsi="Cambria"/>
        </w:rPr>
      </w:pPr>
      <w:r w:rsidRPr="009471F3">
        <w:rPr>
          <w:rFonts w:ascii="Cambria" w:hAnsi="Cambria" w:cs="Optima"/>
        </w:rPr>
        <w:t>Fonction</w:t>
      </w:r>
      <w:r w:rsidR="00B74BC4">
        <w:rPr>
          <w:rFonts w:ascii="Cambria" w:hAnsi="Cambria" w:cs="Optim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B74BC4">
        <w:rPr>
          <w:rFonts w:ascii="Cambria" w:hAnsi="Cambria" w:cs="Optima"/>
        </w:rPr>
        <w:fldChar w:fldCharType="end"/>
      </w:r>
      <w:bookmarkEnd w:id="1"/>
    </w:p>
    <w:p w:rsidR="00C24C04" w:rsidRPr="009471F3" w:rsidRDefault="00C24C04" w:rsidP="00C24C04">
      <w:pPr>
        <w:pStyle w:val="En-tte"/>
        <w:tabs>
          <w:tab w:val="clear" w:pos="4536"/>
          <w:tab w:val="clear" w:pos="9072"/>
        </w:tabs>
        <w:spacing w:line="300" w:lineRule="exact"/>
        <w:rPr>
          <w:rFonts w:ascii="Cambria" w:hAnsi="Cambria"/>
        </w:rPr>
      </w:pPr>
      <w:r w:rsidRPr="009471F3">
        <w:rPr>
          <w:rFonts w:ascii="Cambria" w:hAnsi="Cambria" w:cs="Optima"/>
        </w:rPr>
        <w:t>Organisme</w:t>
      </w:r>
      <w:r w:rsidR="00B74BC4">
        <w:rPr>
          <w:rFonts w:ascii="Cambria" w:hAnsi="Cambria" w:cs="Optim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B74BC4">
        <w:rPr>
          <w:rFonts w:ascii="Cambria" w:hAnsi="Cambria" w:cs="Optima"/>
        </w:rPr>
        <w:fldChar w:fldCharType="end"/>
      </w:r>
      <w:bookmarkEnd w:id="2"/>
    </w:p>
    <w:p w:rsidR="00C24C04" w:rsidRPr="009471F3" w:rsidRDefault="00C24C04" w:rsidP="00C24C04">
      <w:pPr>
        <w:pStyle w:val="En-tte"/>
        <w:tabs>
          <w:tab w:val="clear" w:pos="4536"/>
          <w:tab w:val="clear" w:pos="9072"/>
        </w:tabs>
        <w:spacing w:line="300" w:lineRule="exact"/>
        <w:rPr>
          <w:rFonts w:ascii="Cambria" w:hAnsi="Cambria"/>
        </w:rPr>
      </w:pPr>
      <w:r w:rsidRPr="009471F3">
        <w:rPr>
          <w:rFonts w:ascii="Cambria" w:hAnsi="Cambria" w:cs="Optima"/>
        </w:rPr>
        <w:t>Adresse</w:t>
      </w:r>
      <w:r w:rsidR="00B74BC4">
        <w:rPr>
          <w:rFonts w:ascii="Cambria" w:hAnsi="Cambria" w:cs="Optim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B74BC4">
        <w:rPr>
          <w:rFonts w:ascii="Cambria" w:hAnsi="Cambria" w:cs="Optima"/>
        </w:rPr>
        <w:fldChar w:fldCharType="end"/>
      </w:r>
      <w:bookmarkEnd w:id="3"/>
    </w:p>
    <w:p w:rsidR="00C24C04" w:rsidRPr="009471F3" w:rsidRDefault="00C24C04" w:rsidP="00C24C04">
      <w:pPr>
        <w:pStyle w:val="En-tte"/>
        <w:tabs>
          <w:tab w:val="clear" w:pos="4536"/>
          <w:tab w:val="clear" w:pos="9072"/>
        </w:tabs>
        <w:spacing w:line="300" w:lineRule="exact"/>
        <w:rPr>
          <w:rFonts w:ascii="Cambria" w:hAnsi="Cambria"/>
        </w:rPr>
      </w:pPr>
      <w:r w:rsidRPr="009471F3">
        <w:rPr>
          <w:rFonts w:ascii="Cambria" w:hAnsi="Cambria" w:cs="Optima"/>
        </w:rPr>
        <w:t>Code / ville</w:t>
      </w:r>
      <w:r w:rsidR="00B74BC4">
        <w:rPr>
          <w:rFonts w:ascii="Cambria" w:hAnsi="Cambria" w:cs="Optim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bookmarkStart w:id="5" w:name="_GoBack"/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bookmarkEnd w:id="5"/>
      <w:r w:rsidR="00B74BC4">
        <w:rPr>
          <w:rFonts w:ascii="Cambria" w:hAnsi="Cambria" w:cs="Optima"/>
        </w:rPr>
        <w:fldChar w:fldCharType="end"/>
      </w:r>
      <w:bookmarkEnd w:id="4"/>
    </w:p>
    <w:p w:rsidR="003A75C2" w:rsidRDefault="00C24C04" w:rsidP="0089122C">
      <w:pPr>
        <w:pStyle w:val="En-tte"/>
        <w:tabs>
          <w:tab w:val="clear" w:pos="4536"/>
          <w:tab w:val="clear" w:pos="9072"/>
        </w:tabs>
        <w:spacing w:line="300" w:lineRule="exact"/>
      </w:pPr>
      <w:r w:rsidRPr="009471F3">
        <w:rPr>
          <w:rFonts w:ascii="Cambria" w:hAnsi="Cambria" w:cs="Optima"/>
        </w:rPr>
        <w:t>Tél.</w:t>
      </w:r>
      <w:r w:rsidR="00B74BC4">
        <w:rPr>
          <w:rFonts w:ascii="Cambria" w:hAnsi="Cambria" w:cs="Optim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B74BC4">
        <w:rPr>
          <w:rFonts w:ascii="Cambria" w:hAnsi="Cambria" w:cs="Optima"/>
        </w:rPr>
        <w:fldChar w:fldCharType="end"/>
      </w:r>
      <w:bookmarkEnd w:id="6"/>
      <w:r w:rsidRPr="009471F3">
        <w:rPr>
          <w:rFonts w:ascii="Cambria" w:hAnsi="Cambria" w:cs="Optima"/>
        </w:rPr>
        <w:tab/>
      </w:r>
      <w:r w:rsidRPr="009471F3">
        <w:rPr>
          <w:rFonts w:ascii="Cambria" w:hAnsi="Cambria" w:cs="Optima"/>
        </w:rPr>
        <w:tab/>
      </w:r>
      <w:r w:rsidRPr="009471F3">
        <w:rPr>
          <w:rFonts w:ascii="Cambria" w:hAnsi="Cambria" w:cs="Optima"/>
        </w:rPr>
        <w:tab/>
      </w:r>
      <w:r w:rsidRPr="009471F3">
        <w:rPr>
          <w:rFonts w:ascii="Cambria" w:hAnsi="Cambria" w:cs="Optima"/>
        </w:rPr>
        <w:tab/>
      </w:r>
      <w:r w:rsidRPr="009471F3">
        <w:rPr>
          <w:rFonts w:ascii="Cambria" w:hAnsi="Cambria" w:cs="Optima"/>
        </w:rPr>
        <w:tab/>
      </w:r>
      <w:r w:rsidRPr="009471F3">
        <w:rPr>
          <w:rFonts w:ascii="Cambria" w:hAnsi="Cambria" w:cs="Optima"/>
        </w:rPr>
        <w:tab/>
        <w:t>E-mail</w:t>
      </w:r>
      <w:r w:rsidRPr="00451E62">
        <w:rPr>
          <w:rFonts w:ascii="Cambria" w:hAnsi="Cambria" w:cs="Optima"/>
        </w:rPr>
        <w:t> </w:t>
      </w:r>
      <w:r w:rsidR="00B74BC4">
        <w:rPr>
          <w:rFonts w:ascii="Cambria" w:hAnsi="Cambria" w:cs="Optim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AC24A8">
        <w:rPr>
          <w:rFonts w:ascii="Cambria" w:hAnsi="Cambria" w:cs="Optima"/>
        </w:rPr>
        <w:instrText xml:space="preserve"> FORMTEXT </w:instrText>
      </w:r>
      <w:r w:rsidR="00B74BC4">
        <w:rPr>
          <w:rFonts w:ascii="Cambria" w:hAnsi="Cambria" w:cs="Optima"/>
        </w:rPr>
      </w:r>
      <w:r w:rsidR="00B74BC4">
        <w:rPr>
          <w:rFonts w:ascii="Cambria" w:hAnsi="Cambria" w:cs="Optima"/>
        </w:rPr>
        <w:fldChar w:fldCharType="separate"/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AC24A8">
        <w:rPr>
          <w:rFonts w:ascii="Cambria" w:hAnsi="Cambria" w:cs="Optima"/>
          <w:noProof/>
        </w:rPr>
        <w:t> </w:t>
      </w:r>
      <w:r w:rsidR="00B74BC4">
        <w:rPr>
          <w:rFonts w:ascii="Cambria" w:hAnsi="Cambria" w:cs="Optima"/>
        </w:rPr>
        <w:fldChar w:fldCharType="end"/>
      </w:r>
      <w:bookmarkEnd w:id="7"/>
    </w:p>
    <w:sectPr w:rsidR="003A75C2" w:rsidSect="00B74BC4">
      <w:footerReference w:type="default" r:id="rId9"/>
      <w:pgSz w:w="11906" w:h="16838"/>
      <w:pgMar w:top="851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EC" w:rsidRDefault="0008648E">
      <w:r>
        <w:separator/>
      </w:r>
    </w:p>
  </w:endnote>
  <w:endnote w:type="continuationSeparator" w:id="1">
    <w:p w:rsidR="00297AEC" w:rsidRDefault="0008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7E" w:rsidRDefault="0089122C">
    <w:pPr>
      <w:pStyle w:val="Pieddepage"/>
      <w:pBdr>
        <w:top w:val="single" w:sz="6" w:space="1" w:color="000000"/>
      </w:pBdr>
      <w:jc w:val="center"/>
    </w:pPr>
    <w:r>
      <w:rPr>
        <w:rFonts w:ascii="Trebuchet MS" w:hAnsi="Trebuchet MS" w:cs="Trebuchet MS"/>
        <w:b/>
        <w:sz w:val="18"/>
      </w:rPr>
      <w:t xml:space="preserve">Profession Banlieue 15 rue Catulienne 93200 Saint-Denis – Tél. 01 48 09 26 36 – Fax 01 48 20 73 88 </w:t>
    </w:r>
    <w:hyperlink r:id="rId1" w:history="1">
      <w:r>
        <w:rPr>
          <w:rStyle w:val="Lienhypertexte"/>
          <w:rFonts w:ascii="Trebuchet MS" w:hAnsi="Trebuchet MS"/>
        </w:rPr>
        <w:t>profession.banlieue@wanadoo.fr</w:t>
      </w:r>
    </w:hyperlink>
    <w:r>
      <w:rPr>
        <w:rFonts w:ascii="Trebuchet MS" w:hAnsi="Trebuchet MS" w:cs="Trebuchet MS"/>
        <w:b/>
        <w:sz w:val="18"/>
      </w:rPr>
      <w:t xml:space="preserve"> - </w:t>
    </w:r>
    <w:hyperlink r:id="rId2" w:history="1">
      <w:r>
        <w:rPr>
          <w:rStyle w:val="Lienhypertexte"/>
          <w:rFonts w:ascii="Trebuchet MS" w:hAnsi="Trebuchet MS"/>
        </w:rPr>
        <w:t>www.professionbanlieue.org</w:t>
      </w:r>
    </w:hyperlink>
  </w:p>
  <w:p w:rsidR="00662A7E" w:rsidRDefault="00F17E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EC" w:rsidRDefault="0008648E">
      <w:r>
        <w:separator/>
      </w:r>
    </w:p>
  </w:footnote>
  <w:footnote w:type="continuationSeparator" w:id="1">
    <w:p w:rsidR="00297AEC" w:rsidRDefault="00086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24C04"/>
    <w:rsid w:val="0008648E"/>
    <w:rsid w:val="001C4B95"/>
    <w:rsid w:val="00297AEC"/>
    <w:rsid w:val="003A75C2"/>
    <w:rsid w:val="00461B42"/>
    <w:rsid w:val="0054563E"/>
    <w:rsid w:val="0089122C"/>
    <w:rsid w:val="00AC24A8"/>
    <w:rsid w:val="00B74BC4"/>
    <w:rsid w:val="00BF1D01"/>
    <w:rsid w:val="00C24C04"/>
    <w:rsid w:val="00F1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04"/>
    <w:pPr>
      <w:widowControl w:val="0"/>
      <w:suppressAutoHyphens/>
    </w:pPr>
    <w:rPr>
      <w:rFonts w:eastAsia="Times New Roman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C24C04"/>
    <w:pPr>
      <w:keepNext/>
      <w:numPr>
        <w:ilvl w:val="1"/>
        <w:numId w:val="1"/>
      </w:numPr>
      <w:spacing w:before="240" w:after="120"/>
      <w:outlineLvl w:val="1"/>
    </w:pPr>
  </w:style>
  <w:style w:type="paragraph" w:styleId="Titre3">
    <w:name w:val="heading 3"/>
    <w:basedOn w:val="Normal"/>
    <w:next w:val="Corpsdetexte"/>
    <w:link w:val="Titre3Car"/>
    <w:qFormat/>
    <w:rsid w:val="00C24C04"/>
    <w:pPr>
      <w:keepNext/>
      <w:numPr>
        <w:ilvl w:val="2"/>
        <w:numId w:val="1"/>
      </w:numPr>
      <w:spacing w:before="240" w:after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C24C04"/>
    <w:pPr>
      <w:keepNext/>
      <w:numPr>
        <w:ilvl w:val="3"/>
        <w:numId w:val="1"/>
      </w:numPr>
      <w:spacing w:before="240" w:after="60"/>
      <w:outlineLvl w:val="3"/>
    </w:pPr>
  </w:style>
  <w:style w:type="paragraph" w:styleId="Titre5">
    <w:name w:val="heading 5"/>
    <w:basedOn w:val="Normal"/>
    <w:next w:val="Normal"/>
    <w:link w:val="Titre5Car"/>
    <w:qFormat/>
    <w:rsid w:val="00C24C04"/>
    <w:pPr>
      <w:keepNext/>
      <w:numPr>
        <w:ilvl w:val="4"/>
        <w:numId w:val="1"/>
      </w:numPr>
      <w:jc w:val="center"/>
      <w:outlineLvl w:val="4"/>
    </w:pPr>
  </w:style>
  <w:style w:type="paragraph" w:styleId="Titre6">
    <w:name w:val="heading 6"/>
    <w:basedOn w:val="Normal"/>
    <w:next w:val="Corpsdetexte"/>
    <w:link w:val="Titre6Car"/>
    <w:qFormat/>
    <w:rsid w:val="00C24C04"/>
    <w:pPr>
      <w:keepNext/>
      <w:numPr>
        <w:ilvl w:val="5"/>
        <w:numId w:val="1"/>
      </w:numPr>
      <w:spacing w:before="240" w:after="120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C24C04"/>
    <w:pPr>
      <w:keepNext/>
      <w:numPr>
        <w:ilvl w:val="6"/>
        <w:numId w:val="1"/>
      </w:numPr>
      <w:spacing w:before="240" w:after="12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titre">
    <w:name w:val="gdtitre"/>
    <w:basedOn w:val="Corpsdetexte"/>
    <w:rsid w:val="001A3BCC"/>
    <w:pPr>
      <w:pBdr>
        <w:bottom w:val="single" w:sz="4" w:space="1" w:color="auto"/>
      </w:pBdr>
      <w:spacing w:after="60"/>
      <w:jc w:val="right"/>
    </w:pPr>
    <w:rPr>
      <w:rFonts w:ascii="Times" w:eastAsia="Times" w:hAnsi="Times"/>
      <w:b/>
      <w:color w:val="0000FF"/>
    </w:rPr>
  </w:style>
  <w:style w:type="paragraph" w:styleId="Corpsdetexte">
    <w:name w:val="Body Text"/>
    <w:basedOn w:val="Normal"/>
    <w:rsid w:val="001A3BCC"/>
    <w:pPr>
      <w:spacing w:after="120"/>
    </w:pPr>
  </w:style>
  <w:style w:type="paragraph" w:customStyle="1" w:styleId="piedpagefemmerelais">
    <w:name w:val="piedpagefemmerelais"/>
    <w:basedOn w:val="Pieddepage"/>
    <w:rsid w:val="001A3BCC"/>
    <w:pPr>
      <w:pBdr>
        <w:top w:val="single" w:sz="4" w:space="1" w:color="auto"/>
      </w:pBdr>
      <w:ind w:right="360"/>
    </w:pPr>
    <w:rPr>
      <w:rFonts w:ascii="Times" w:eastAsia="Times" w:hAnsi="Times"/>
      <w:i/>
      <w:sz w:val="18"/>
    </w:rPr>
  </w:style>
  <w:style w:type="paragraph" w:styleId="Pieddepage">
    <w:name w:val="footer"/>
    <w:basedOn w:val="Normal"/>
    <w:link w:val="PieddepageCar"/>
    <w:rsid w:val="001A3BCC"/>
    <w:pPr>
      <w:tabs>
        <w:tab w:val="center" w:pos="4536"/>
        <w:tab w:val="right" w:pos="9072"/>
      </w:tabs>
    </w:pPr>
  </w:style>
  <w:style w:type="paragraph" w:customStyle="1" w:styleId="titre1">
    <w:name w:val="titre1"/>
    <w:basedOn w:val="Normal"/>
    <w:autoRedefine/>
    <w:rsid w:val="001A3BCC"/>
    <w:pPr>
      <w:spacing w:after="60"/>
    </w:pPr>
    <w:rPr>
      <w:rFonts w:ascii="Times" w:eastAsia="Times" w:hAnsi="Times"/>
      <w:b/>
      <w:i/>
      <w:color w:val="000080"/>
    </w:rPr>
  </w:style>
  <w:style w:type="paragraph" w:customStyle="1" w:styleId="soustitre">
    <w:name w:val="soustitre"/>
    <w:basedOn w:val="Normal"/>
    <w:autoRedefine/>
    <w:rsid w:val="001A3BCC"/>
    <w:pPr>
      <w:spacing w:after="60"/>
    </w:pPr>
    <w:rPr>
      <w:rFonts w:ascii="Times" w:eastAsia="Times" w:hAnsi="Times"/>
      <w:b/>
      <w:i/>
      <w:color w:val="000080"/>
    </w:rPr>
  </w:style>
  <w:style w:type="character" w:customStyle="1" w:styleId="Titre2Car">
    <w:name w:val="Titre 2 Car"/>
    <w:basedOn w:val="Policepardfaut"/>
    <w:link w:val="Titre2"/>
    <w:rsid w:val="00C24C04"/>
    <w:rPr>
      <w:rFonts w:eastAsia="Times New Roman"/>
      <w:lang w:eastAsia="fr-FR"/>
    </w:rPr>
  </w:style>
  <w:style w:type="character" w:customStyle="1" w:styleId="Titre3Car">
    <w:name w:val="Titre 3 Car"/>
    <w:basedOn w:val="Policepardfaut"/>
    <w:link w:val="Titre3"/>
    <w:rsid w:val="00C24C04"/>
    <w:rPr>
      <w:rFonts w:eastAsia="Times New Roman"/>
      <w:lang w:eastAsia="fr-FR"/>
    </w:rPr>
  </w:style>
  <w:style w:type="character" w:customStyle="1" w:styleId="Titre4Car">
    <w:name w:val="Titre 4 Car"/>
    <w:basedOn w:val="Policepardfaut"/>
    <w:link w:val="Titre4"/>
    <w:rsid w:val="00C24C04"/>
    <w:rPr>
      <w:rFonts w:eastAsia="Times New Roman"/>
      <w:lang w:eastAsia="fr-FR"/>
    </w:rPr>
  </w:style>
  <w:style w:type="character" w:customStyle="1" w:styleId="Titre5Car">
    <w:name w:val="Titre 5 Car"/>
    <w:basedOn w:val="Policepardfaut"/>
    <w:link w:val="Titre5"/>
    <w:rsid w:val="00C24C04"/>
    <w:rPr>
      <w:rFonts w:eastAsia="Times New Roman"/>
      <w:lang w:eastAsia="fr-FR"/>
    </w:rPr>
  </w:style>
  <w:style w:type="character" w:customStyle="1" w:styleId="Titre6Car">
    <w:name w:val="Titre 6 Car"/>
    <w:basedOn w:val="Policepardfaut"/>
    <w:link w:val="Titre6"/>
    <w:rsid w:val="00C24C04"/>
    <w:rPr>
      <w:rFonts w:eastAsia="Times New Roman"/>
      <w:lang w:eastAsia="fr-FR"/>
    </w:rPr>
  </w:style>
  <w:style w:type="character" w:customStyle="1" w:styleId="Titre7Car">
    <w:name w:val="Titre 7 Car"/>
    <w:basedOn w:val="Policepardfaut"/>
    <w:link w:val="Titre7"/>
    <w:rsid w:val="00C24C04"/>
    <w:rPr>
      <w:rFonts w:eastAsia="Times New Roman"/>
      <w:lang w:eastAsia="fr-FR"/>
    </w:rPr>
  </w:style>
  <w:style w:type="character" w:customStyle="1" w:styleId="PieddepageCar">
    <w:name w:val="Pied de page Car"/>
    <w:basedOn w:val="Policepardfaut"/>
    <w:link w:val="Pieddepage"/>
    <w:rsid w:val="00C24C04"/>
    <w:rPr>
      <w:rFonts w:ascii="Calibri" w:hAnsi="Calibri"/>
      <w:sz w:val="24"/>
      <w:szCs w:val="24"/>
      <w:lang w:eastAsia="fr-FR"/>
    </w:rPr>
  </w:style>
  <w:style w:type="character" w:styleId="Lienhypertexte">
    <w:name w:val="Hyperlink"/>
    <w:rsid w:val="00C24C04"/>
  </w:style>
  <w:style w:type="paragraph" w:styleId="En-tte">
    <w:name w:val="header"/>
    <w:basedOn w:val="Normal"/>
    <w:link w:val="En-tteCar"/>
    <w:rsid w:val="00C24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4C04"/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04"/>
    <w:pPr>
      <w:widowControl w:val="0"/>
      <w:suppressAutoHyphens/>
    </w:pPr>
    <w:rPr>
      <w:rFonts w:eastAsia="Times New Roman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C24C04"/>
    <w:pPr>
      <w:keepNext/>
      <w:numPr>
        <w:ilvl w:val="1"/>
        <w:numId w:val="1"/>
      </w:numPr>
      <w:spacing w:before="240" w:after="120"/>
      <w:outlineLvl w:val="1"/>
    </w:pPr>
  </w:style>
  <w:style w:type="paragraph" w:styleId="Titre3">
    <w:name w:val="heading 3"/>
    <w:basedOn w:val="Normal"/>
    <w:next w:val="Corpsdetexte"/>
    <w:link w:val="Titre3Car"/>
    <w:qFormat/>
    <w:rsid w:val="00C24C04"/>
    <w:pPr>
      <w:keepNext/>
      <w:numPr>
        <w:ilvl w:val="2"/>
        <w:numId w:val="1"/>
      </w:numPr>
      <w:spacing w:before="240" w:after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C24C04"/>
    <w:pPr>
      <w:keepNext/>
      <w:numPr>
        <w:ilvl w:val="3"/>
        <w:numId w:val="1"/>
      </w:numPr>
      <w:spacing w:before="240" w:after="60"/>
      <w:outlineLvl w:val="3"/>
    </w:pPr>
  </w:style>
  <w:style w:type="paragraph" w:styleId="Titre5">
    <w:name w:val="heading 5"/>
    <w:basedOn w:val="Normal"/>
    <w:next w:val="Normal"/>
    <w:link w:val="Titre5Car"/>
    <w:qFormat/>
    <w:rsid w:val="00C24C04"/>
    <w:pPr>
      <w:keepNext/>
      <w:numPr>
        <w:ilvl w:val="4"/>
        <w:numId w:val="1"/>
      </w:numPr>
      <w:jc w:val="center"/>
      <w:outlineLvl w:val="4"/>
    </w:pPr>
  </w:style>
  <w:style w:type="paragraph" w:styleId="Titre6">
    <w:name w:val="heading 6"/>
    <w:basedOn w:val="Normal"/>
    <w:next w:val="Corpsdetexte"/>
    <w:link w:val="Titre6Car"/>
    <w:qFormat/>
    <w:rsid w:val="00C24C04"/>
    <w:pPr>
      <w:keepNext/>
      <w:numPr>
        <w:ilvl w:val="5"/>
        <w:numId w:val="1"/>
      </w:numPr>
      <w:spacing w:before="240" w:after="120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C24C04"/>
    <w:pPr>
      <w:keepNext/>
      <w:numPr>
        <w:ilvl w:val="6"/>
        <w:numId w:val="1"/>
      </w:numPr>
      <w:spacing w:before="240" w:after="12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titre">
    <w:name w:val="gdtitre"/>
    <w:basedOn w:val="Corpsdetexte"/>
    <w:rsid w:val="001A3BCC"/>
    <w:pPr>
      <w:pBdr>
        <w:bottom w:val="single" w:sz="4" w:space="1" w:color="auto"/>
      </w:pBdr>
      <w:spacing w:after="60"/>
      <w:jc w:val="right"/>
    </w:pPr>
    <w:rPr>
      <w:rFonts w:ascii="Times" w:eastAsia="Times" w:hAnsi="Times"/>
      <w:b/>
      <w:color w:val="0000FF"/>
    </w:rPr>
  </w:style>
  <w:style w:type="paragraph" w:styleId="Corpsdetexte">
    <w:name w:val="Body Text"/>
    <w:basedOn w:val="Normal"/>
    <w:rsid w:val="001A3BCC"/>
    <w:pPr>
      <w:spacing w:after="120"/>
    </w:pPr>
  </w:style>
  <w:style w:type="paragraph" w:customStyle="1" w:styleId="piedpagefemmerelais">
    <w:name w:val="piedpagefemmerelais"/>
    <w:basedOn w:val="Pieddepage"/>
    <w:rsid w:val="001A3BCC"/>
    <w:pPr>
      <w:pBdr>
        <w:top w:val="single" w:sz="4" w:space="1" w:color="auto"/>
      </w:pBdr>
      <w:ind w:right="360"/>
    </w:pPr>
    <w:rPr>
      <w:rFonts w:ascii="Times" w:eastAsia="Times" w:hAnsi="Times"/>
      <w:i/>
      <w:sz w:val="18"/>
    </w:rPr>
  </w:style>
  <w:style w:type="paragraph" w:styleId="Pieddepage">
    <w:name w:val="footer"/>
    <w:basedOn w:val="Normal"/>
    <w:link w:val="PieddepageCar"/>
    <w:rsid w:val="001A3BCC"/>
    <w:pPr>
      <w:tabs>
        <w:tab w:val="center" w:pos="4536"/>
        <w:tab w:val="right" w:pos="9072"/>
      </w:tabs>
    </w:pPr>
  </w:style>
  <w:style w:type="paragraph" w:customStyle="1" w:styleId="titre1">
    <w:name w:val="titre1"/>
    <w:basedOn w:val="Normal"/>
    <w:autoRedefine/>
    <w:rsid w:val="001A3BCC"/>
    <w:pPr>
      <w:spacing w:after="60"/>
    </w:pPr>
    <w:rPr>
      <w:rFonts w:ascii="Times" w:eastAsia="Times" w:hAnsi="Times"/>
      <w:b/>
      <w:i/>
      <w:color w:val="000080"/>
    </w:rPr>
  </w:style>
  <w:style w:type="paragraph" w:customStyle="1" w:styleId="soustitre">
    <w:name w:val="soustitre"/>
    <w:basedOn w:val="Normal"/>
    <w:autoRedefine/>
    <w:rsid w:val="001A3BCC"/>
    <w:pPr>
      <w:spacing w:after="60"/>
    </w:pPr>
    <w:rPr>
      <w:rFonts w:ascii="Times" w:eastAsia="Times" w:hAnsi="Times"/>
      <w:b/>
      <w:i/>
      <w:color w:val="000080"/>
    </w:rPr>
  </w:style>
  <w:style w:type="character" w:customStyle="1" w:styleId="Titre2Car">
    <w:name w:val="Titre 2 Car"/>
    <w:basedOn w:val="Policepardfaut"/>
    <w:link w:val="Titre2"/>
    <w:rsid w:val="00C24C04"/>
    <w:rPr>
      <w:rFonts w:eastAsia="Times New Roman"/>
      <w:lang w:eastAsia="fr-FR"/>
    </w:rPr>
  </w:style>
  <w:style w:type="character" w:customStyle="1" w:styleId="Titre3Car">
    <w:name w:val="Titre 3 Car"/>
    <w:basedOn w:val="Policepardfaut"/>
    <w:link w:val="Titre3"/>
    <w:rsid w:val="00C24C04"/>
    <w:rPr>
      <w:rFonts w:eastAsia="Times New Roman"/>
      <w:lang w:eastAsia="fr-FR"/>
    </w:rPr>
  </w:style>
  <w:style w:type="character" w:customStyle="1" w:styleId="Titre4Car">
    <w:name w:val="Titre 4 Car"/>
    <w:basedOn w:val="Policepardfaut"/>
    <w:link w:val="Titre4"/>
    <w:rsid w:val="00C24C04"/>
    <w:rPr>
      <w:rFonts w:eastAsia="Times New Roman"/>
      <w:lang w:eastAsia="fr-FR"/>
    </w:rPr>
  </w:style>
  <w:style w:type="character" w:customStyle="1" w:styleId="Titre5Car">
    <w:name w:val="Titre 5 Car"/>
    <w:basedOn w:val="Policepardfaut"/>
    <w:link w:val="Titre5"/>
    <w:rsid w:val="00C24C04"/>
    <w:rPr>
      <w:rFonts w:eastAsia="Times New Roman"/>
      <w:lang w:eastAsia="fr-FR"/>
    </w:rPr>
  </w:style>
  <w:style w:type="character" w:customStyle="1" w:styleId="Titre6Car">
    <w:name w:val="Titre 6 Car"/>
    <w:basedOn w:val="Policepardfaut"/>
    <w:link w:val="Titre6"/>
    <w:rsid w:val="00C24C04"/>
    <w:rPr>
      <w:rFonts w:eastAsia="Times New Roman"/>
      <w:lang w:eastAsia="fr-FR"/>
    </w:rPr>
  </w:style>
  <w:style w:type="character" w:customStyle="1" w:styleId="Titre7Car">
    <w:name w:val="Titre 7 Car"/>
    <w:basedOn w:val="Policepardfaut"/>
    <w:link w:val="Titre7"/>
    <w:rsid w:val="00C24C04"/>
    <w:rPr>
      <w:rFonts w:eastAsia="Times New Roman"/>
      <w:lang w:eastAsia="fr-FR"/>
    </w:rPr>
  </w:style>
  <w:style w:type="character" w:customStyle="1" w:styleId="PieddepageCar">
    <w:name w:val="Pied de page Car"/>
    <w:basedOn w:val="Policepardfaut"/>
    <w:link w:val="Pieddepage"/>
    <w:rsid w:val="00C24C04"/>
    <w:rPr>
      <w:rFonts w:ascii="Calibri" w:hAnsi="Calibri"/>
      <w:sz w:val="24"/>
      <w:szCs w:val="24"/>
      <w:lang w:eastAsia="fr-FR"/>
    </w:rPr>
  </w:style>
  <w:style w:type="character" w:styleId="Lienhypertexte">
    <w:name w:val="Hyperlink"/>
    <w:rsid w:val="00C24C04"/>
  </w:style>
  <w:style w:type="paragraph" w:styleId="En-tte">
    <w:name w:val="header"/>
    <w:basedOn w:val="Normal"/>
    <w:link w:val="En-tteCar"/>
    <w:rsid w:val="00C24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4C04"/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fessionbanlieue.org/" TargetMode="External"/><Relationship Id="rId1" Type="http://schemas.openxmlformats.org/officeDocument/2006/relationships/hyperlink" Target="mailto:profession.banlieue@wanad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810B03-A6A1-BC4A-A339-391E8A06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2581</Characters>
  <Application>Microsoft Office Word</Application>
  <DocSecurity>4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dc:description/>
  <cp:lastModifiedBy>mrichard</cp:lastModifiedBy>
  <cp:revision>2</cp:revision>
  <dcterms:created xsi:type="dcterms:W3CDTF">2016-09-29T08:56:00Z</dcterms:created>
  <dcterms:modified xsi:type="dcterms:W3CDTF">2016-09-29T08:56:00Z</dcterms:modified>
</cp:coreProperties>
</file>